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E7E67" w14:textId="709AC50C" w:rsidR="00A710CE" w:rsidRDefault="0000244E" w:rsidP="00A22225">
      <w:pPr>
        <w:snapToGrid w:val="0"/>
        <w:contextualSpacing/>
        <w:rPr>
          <w:rFonts w:ascii="HGPｺﾞｼｯｸM" w:eastAsia="HGPｺﾞｼｯｸM" w:hAnsi="BIZ UDPゴシック"/>
          <w:sz w:val="18"/>
          <w:szCs w:val="18"/>
        </w:rPr>
      </w:pPr>
      <w:r>
        <w:rPr>
          <w:noProof/>
        </w:rPr>
        <w:drawing>
          <wp:anchor distT="0" distB="0" distL="114300" distR="114300" simplePos="0" relativeHeight="251681791" behindDoc="1" locked="0" layoutInCell="1" allowOverlap="1" wp14:anchorId="7B3F4B6E" wp14:editId="788243DA">
            <wp:simplePos x="0" y="0"/>
            <wp:positionH relativeFrom="column">
              <wp:posOffset>-609600</wp:posOffset>
            </wp:positionH>
            <wp:positionV relativeFrom="paragraph">
              <wp:posOffset>-85090</wp:posOffset>
            </wp:positionV>
            <wp:extent cx="7391400" cy="148798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391400" cy="1487988"/>
                    </a:xfrm>
                    <a:prstGeom prst="rect">
                      <a:avLst/>
                    </a:prstGeom>
                  </pic:spPr>
                </pic:pic>
              </a:graphicData>
            </a:graphic>
            <wp14:sizeRelH relativeFrom="margin">
              <wp14:pctWidth>0</wp14:pctWidth>
            </wp14:sizeRelH>
            <wp14:sizeRelV relativeFrom="margin">
              <wp14:pctHeight>0</wp14:pctHeight>
            </wp14:sizeRelV>
          </wp:anchor>
        </w:drawing>
      </w:r>
    </w:p>
    <w:p w14:paraId="63B54DA5" w14:textId="52A8827B" w:rsidR="00B216F7" w:rsidRDefault="00B216F7" w:rsidP="00140D21">
      <w:pPr>
        <w:snapToGrid w:val="0"/>
        <w:contextualSpacing/>
        <w:jc w:val="center"/>
        <w:rPr>
          <w:rFonts w:ascii="HGPｺﾞｼｯｸM" w:eastAsia="DengXian" w:hAnsi="BIZ UDPゴシック"/>
          <w:sz w:val="18"/>
          <w:szCs w:val="18"/>
          <w:lang w:eastAsia="zh-CN"/>
        </w:rPr>
      </w:pPr>
    </w:p>
    <w:p w14:paraId="3D70A4AF" w14:textId="3221D943" w:rsidR="00B216F7" w:rsidRDefault="00B216F7" w:rsidP="0000244E">
      <w:pPr>
        <w:snapToGrid w:val="0"/>
        <w:contextualSpacing/>
        <w:rPr>
          <w:rFonts w:ascii="HGPｺﾞｼｯｸM" w:eastAsia="DengXian" w:hAnsi="BIZ UDPゴシック"/>
          <w:sz w:val="18"/>
          <w:szCs w:val="18"/>
          <w:lang w:eastAsia="zh-CN"/>
        </w:rPr>
      </w:pPr>
    </w:p>
    <w:p w14:paraId="591BB466" w14:textId="5098AF8E" w:rsidR="0000244E" w:rsidRDefault="0000244E" w:rsidP="006E050C">
      <w:pPr>
        <w:snapToGrid w:val="0"/>
        <w:contextualSpacing/>
        <w:jc w:val="center"/>
        <w:rPr>
          <w:rFonts w:ascii="HGPｺﾞｼｯｸM" w:eastAsia="DengXian" w:hAnsi="BIZ UDPゴシック"/>
          <w:sz w:val="18"/>
          <w:szCs w:val="18"/>
          <w:lang w:eastAsia="zh-CN"/>
        </w:rPr>
      </w:pPr>
    </w:p>
    <w:p w14:paraId="16E49249" w14:textId="77E30926" w:rsidR="0000244E" w:rsidRDefault="0000244E" w:rsidP="006E050C">
      <w:pPr>
        <w:snapToGrid w:val="0"/>
        <w:contextualSpacing/>
        <w:jc w:val="center"/>
        <w:rPr>
          <w:rFonts w:ascii="HGPｺﾞｼｯｸM" w:eastAsia="DengXian" w:hAnsi="BIZ UDPゴシック"/>
          <w:sz w:val="18"/>
          <w:szCs w:val="18"/>
          <w:lang w:eastAsia="zh-CN"/>
        </w:rPr>
      </w:pPr>
    </w:p>
    <w:p w14:paraId="335A1A97" w14:textId="6076E5B7" w:rsidR="0000244E" w:rsidRDefault="0000244E" w:rsidP="006E050C">
      <w:pPr>
        <w:snapToGrid w:val="0"/>
        <w:contextualSpacing/>
        <w:jc w:val="center"/>
        <w:rPr>
          <w:rFonts w:ascii="HGPｺﾞｼｯｸM" w:eastAsia="DengXian" w:hAnsi="BIZ UDPゴシック"/>
          <w:sz w:val="18"/>
          <w:szCs w:val="18"/>
          <w:lang w:eastAsia="zh-CN"/>
        </w:rPr>
      </w:pPr>
    </w:p>
    <w:p w14:paraId="22BADBD6" w14:textId="67F64A1F" w:rsidR="0000244E" w:rsidRDefault="0000244E" w:rsidP="006E050C">
      <w:pPr>
        <w:snapToGrid w:val="0"/>
        <w:contextualSpacing/>
        <w:jc w:val="center"/>
        <w:rPr>
          <w:rFonts w:ascii="HGPｺﾞｼｯｸM" w:eastAsia="DengXian" w:hAnsi="BIZ UDPゴシック"/>
          <w:sz w:val="18"/>
          <w:szCs w:val="18"/>
          <w:lang w:eastAsia="zh-CN"/>
        </w:rPr>
      </w:pPr>
    </w:p>
    <w:p w14:paraId="59CBE79C" w14:textId="77777777" w:rsidR="0012444E" w:rsidRDefault="0012444E" w:rsidP="006E050C">
      <w:pPr>
        <w:snapToGrid w:val="0"/>
        <w:contextualSpacing/>
        <w:jc w:val="center"/>
        <w:rPr>
          <w:rFonts w:ascii="HGPｺﾞｼｯｸM" w:eastAsia="DengXian" w:hAnsi="BIZ UDPゴシック"/>
          <w:sz w:val="18"/>
          <w:szCs w:val="18"/>
          <w:lang w:eastAsia="zh-CN"/>
        </w:rPr>
      </w:pPr>
    </w:p>
    <w:p w14:paraId="583BB564" w14:textId="09A019A4" w:rsidR="00786A0B" w:rsidRPr="000A221B" w:rsidRDefault="00786A0B" w:rsidP="0083625C">
      <w:pPr>
        <w:snapToGrid w:val="0"/>
        <w:contextualSpacing/>
        <w:jc w:val="center"/>
        <w:rPr>
          <w:rFonts w:ascii="HGｺﾞｼｯｸM" w:eastAsia="DengXian" w:hAnsi="BIZ UDPゴシック"/>
          <w:sz w:val="16"/>
          <w:szCs w:val="16"/>
          <w:lang w:eastAsia="zh-CN"/>
        </w:rPr>
      </w:pPr>
      <w:r w:rsidRPr="000A221B">
        <w:rPr>
          <w:rFonts w:ascii="HGｺﾞｼｯｸM" w:eastAsia="HGｺﾞｼｯｸM" w:hAnsiTheme="minorEastAsia" w:hint="eastAsia"/>
          <w:sz w:val="16"/>
          <w:szCs w:val="16"/>
        </w:rPr>
        <w:t>主催：</w:t>
      </w:r>
      <w:r w:rsidRPr="000A221B">
        <w:rPr>
          <w:rFonts w:ascii="HGｺﾞｼｯｸM" w:eastAsia="HGｺﾞｼｯｸM" w:hAnsi="BIZ UDPゴシック" w:hint="eastAsia"/>
          <w:sz w:val="16"/>
          <w:szCs w:val="16"/>
          <w:lang w:eastAsia="zh-CN"/>
        </w:rPr>
        <w:t>国際商業会議所</w:t>
      </w:r>
      <w:r w:rsidRPr="000A221B">
        <w:rPr>
          <w:rFonts w:ascii="HGｺﾞｼｯｸM" w:eastAsia="HGｺﾞｼｯｸM" w:hAnsiTheme="minorEastAsia" w:hint="eastAsia"/>
          <w:sz w:val="16"/>
          <w:szCs w:val="16"/>
        </w:rPr>
        <w:t>（</w:t>
      </w:r>
      <w:r w:rsidR="00924CAF" w:rsidRPr="000A221B">
        <w:rPr>
          <w:rFonts w:ascii="HGｺﾞｼｯｸM" w:eastAsia="HGｺﾞｼｯｸM" w:hAnsi="BIZ UDPゴシック" w:hint="eastAsia"/>
          <w:sz w:val="16"/>
          <w:szCs w:val="16"/>
        </w:rPr>
        <w:t>I</w:t>
      </w:r>
      <w:r w:rsidRPr="000A221B">
        <w:rPr>
          <w:rFonts w:ascii="HGｺﾞｼｯｸM" w:eastAsia="HGｺﾞｼｯｸM" w:hAnsi="BIZ UDPゴシック" w:hint="eastAsia"/>
          <w:sz w:val="16"/>
          <w:szCs w:val="16"/>
        </w:rPr>
        <w:t>CC）</w:t>
      </w:r>
      <w:r w:rsidRPr="000A221B">
        <w:rPr>
          <w:rFonts w:ascii="HGｺﾞｼｯｸM" w:eastAsia="HGｺﾞｼｯｸM" w:hAnsi="BIZ UDPゴシック" w:hint="eastAsia"/>
          <w:sz w:val="16"/>
          <w:szCs w:val="16"/>
          <w:lang w:eastAsia="zh-CN"/>
        </w:rPr>
        <w:t>日本委員会</w:t>
      </w:r>
    </w:p>
    <w:p w14:paraId="1FB42924" w14:textId="3C6069E9" w:rsidR="00510183" w:rsidRPr="0012444E" w:rsidRDefault="00924CAF" w:rsidP="0083625C">
      <w:pPr>
        <w:snapToGrid w:val="0"/>
        <w:contextualSpacing/>
        <w:jc w:val="center"/>
        <w:rPr>
          <w:rFonts w:ascii="HGｺﾞｼｯｸM" w:eastAsia="DengXian" w:hAnsi="BIZ UDPゴシック"/>
          <w:sz w:val="16"/>
          <w:szCs w:val="16"/>
          <w:lang w:eastAsia="zh-CN"/>
        </w:rPr>
      </w:pPr>
      <w:r w:rsidRPr="000A221B">
        <w:rPr>
          <w:rFonts w:ascii="HGｺﾞｼｯｸM" w:eastAsia="HGｺﾞｼｯｸM" w:hAnsi="BIZ UDPゴシック" w:hint="eastAsia"/>
          <w:sz w:val="16"/>
          <w:szCs w:val="16"/>
          <w:lang w:eastAsia="zh-CN"/>
        </w:rPr>
        <w:t>共催：</w:t>
      </w:r>
      <w:r w:rsidRPr="000A221B">
        <w:rPr>
          <w:rFonts w:ascii="HGｺﾞｼｯｸM" w:eastAsia="HGｺﾞｼｯｸM" w:hAnsi="BIZ UDPゴシック" w:hint="eastAsia"/>
          <w:sz w:val="16"/>
          <w:szCs w:val="16"/>
        </w:rPr>
        <w:t>ICC</w:t>
      </w:r>
      <w:r w:rsidRPr="000A221B">
        <w:rPr>
          <w:rFonts w:ascii="HGｺﾞｼｯｸM" w:eastAsia="HGｺﾞｼｯｸM" w:hAnsi="BIZ UDPゴシック" w:hint="eastAsia"/>
          <w:sz w:val="16"/>
          <w:szCs w:val="16"/>
          <w:lang w:eastAsia="zh-CN"/>
        </w:rPr>
        <w:t>国際</w:t>
      </w:r>
      <w:r w:rsidRPr="000A221B">
        <w:rPr>
          <w:rFonts w:ascii="HGｺﾞｼｯｸM" w:eastAsia="HGｺﾞｼｯｸM" w:hAnsi="BIZ UDPゴシック" w:hint="eastAsia"/>
          <w:sz w:val="16"/>
          <w:szCs w:val="16"/>
        </w:rPr>
        <w:t>仲裁裁判所</w:t>
      </w:r>
      <w:r w:rsidR="000A221B">
        <w:rPr>
          <w:rFonts w:ascii="HGｺﾞｼｯｸM" w:eastAsia="HGｺﾞｼｯｸM" w:hAnsi="BIZ UDPゴシック" w:hint="eastAsia"/>
          <w:sz w:val="16"/>
          <w:szCs w:val="16"/>
        </w:rPr>
        <w:t>・</w:t>
      </w:r>
      <w:r w:rsidR="0012444E">
        <w:rPr>
          <w:rFonts w:ascii="HGｺﾞｼｯｸM" w:eastAsia="HGｺﾞｼｯｸM" w:hAnsi="BIZ UDPゴシック" w:hint="eastAsia"/>
          <w:sz w:val="16"/>
          <w:szCs w:val="16"/>
        </w:rPr>
        <w:t>一般社団法人 日本国際紛争解決センター（JIDRC）</w:t>
      </w:r>
    </w:p>
    <w:p w14:paraId="6E8A5F08" w14:textId="7C3E1DE2" w:rsidR="00510183" w:rsidRPr="000A221B" w:rsidRDefault="00786A0B" w:rsidP="000208EA">
      <w:pPr>
        <w:snapToGrid w:val="0"/>
        <w:contextualSpacing/>
        <w:jc w:val="center"/>
        <w:rPr>
          <w:rFonts w:ascii="HGPｺﾞｼｯｸM" w:eastAsia="HGPｺﾞｼｯｸM" w:hAnsi="BIZ UDPゴシック"/>
          <w:sz w:val="16"/>
          <w:szCs w:val="16"/>
        </w:rPr>
      </w:pPr>
      <w:r w:rsidRPr="000A221B">
        <w:rPr>
          <w:rFonts w:ascii="HGPｺﾞｼｯｸM" w:eastAsia="HGPｺﾞｼｯｸM" w:hAnsi="BIZ UDPゴシック" w:hint="eastAsia"/>
          <w:sz w:val="16"/>
          <w:szCs w:val="16"/>
        </w:rPr>
        <w:t>後援：</w:t>
      </w:r>
      <w:r w:rsidR="00140D21" w:rsidRPr="000A221B">
        <w:rPr>
          <w:rFonts w:ascii="HGPｺﾞｼｯｸM" w:eastAsia="HGPｺﾞｼｯｸM" w:hAnsi="BIZ UDPゴシック" w:hint="eastAsia"/>
          <w:sz w:val="16"/>
          <w:szCs w:val="16"/>
        </w:rPr>
        <w:t>日本組織内弁護士協会（</w:t>
      </w:r>
      <w:r w:rsidR="00140D21" w:rsidRPr="000A221B">
        <w:rPr>
          <w:rFonts w:ascii="HGPｺﾞｼｯｸM" w:eastAsia="HGPｺﾞｼｯｸM" w:hAnsi="BIZ UDPゴシック"/>
          <w:sz w:val="16"/>
          <w:szCs w:val="16"/>
        </w:rPr>
        <w:t>JILA）</w:t>
      </w:r>
      <w:r w:rsidR="00140D21" w:rsidRPr="000A221B">
        <w:rPr>
          <w:rFonts w:ascii="HGPｺﾞｼｯｸM" w:eastAsia="HGPｺﾞｼｯｸM" w:hAnsi="BIZ UDPゴシック" w:hint="eastAsia"/>
          <w:sz w:val="16"/>
          <w:szCs w:val="16"/>
        </w:rPr>
        <w:t>・</w:t>
      </w:r>
      <w:r w:rsidR="000A221B">
        <w:rPr>
          <w:rFonts w:ascii="HGPｺﾞｼｯｸM" w:eastAsia="HGPｺﾞｼｯｸM" w:hAnsi="BIZ UDPゴシック" w:hint="eastAsia"/>
          <w:sz w:val="16"/>
          <w:szCs w:val="16"/>
        </w:rPr>
        <w:t xml:space="preserve">公益財団法人 </w:t>
      </w:r>
      <w:r w:rsidR="00052B1E" w:rsidRPr="000A221B">
        <w:rPr>
          <w:rFonts w:ascii="HGPｺﾞｼｯｸM" w:eastAsia="HGPｺﾞｼｯｸM" w:hAnsi="BIZ UDPゴシック" w:hint="eastAsia"/>
          <w:sz w:val="16"/>
          <w:szCs w:val="16"/>
        </w:rPr>
        <w:t>日本仲裁人協会（JAA</w:t>
      </w:r>
      <w:r w:rsidR="0012444E">
        <w:rPr>
          <w:rFonts w:ascii="HGPｺﾞｼｯｸM" w:eastAsia="HGPｺﾞｼｯｸM" w:hAnsi="BIZ UDPゴシック" w:hint="eastAsia"/>
          <w:sz w:val="16"/>
          <w:szCs w:val="16"/>
        </w:rPr>
        <w:t>）</w:t>
      </w:r>
      <w:r w:rsidR="000A221B">
        <w:rPr>
          <w:rFonts w:ascii="HGPｺﾞｼｯｸM" w:eastAsia="HGPｺﾞｼｯｸM" w:hAnsi="BIZ UDPゴシック" w:hint="eastAsia"/>
          <w:sz w:val="16"/>
          <w:szCs w:val="16"/>
        </w:rPr>
        <w:t>・</w:t>
      </w:r>
      <w:r w:rsidR="008B252C" w:rsidRPr="000A221B">
        <w:rPr>
          <w:rFonts w:ascii="HGPｺﾞｼｯｸM" w:eastAsia="HGPｺﾞｼｯｸM" w:hAnsi="BIZ UDPゴシック" w:hint="eastAsia"/>
          <w:sz w:val="16"/>
          <w:szCs w:val="16"/>
        </w:rPr>
        <w:t xml:space="preserve">　</w:t>
      </w:r>
      <w:r w:rsidR="00140D21" w:rsidRPr="000A221B">
        <w:rPr>
          <w:rFonts w:ascii="HGPｺﾞｼｯｸM" w:eastAsia="HGPｺﾞｼｯｸM" w:hAnsi="BIZ UDPゴシック" w:hint="eastAsia"/>
          <w:sz w:val="16"/>
          <w:szCs w:val="16"/>
        </w:rPr>
        <w:t>日本</w:t>
      </w:r>
      <w:r w:rsidR="00002FDE">
        <w:rPr>
          <w:rFonts w:ascii="HGPｺﾞｼｯｸM" w:eastAsia="HGPｺﾞｼｯｸM" w:hAnsi="BIZ UDPゴシック" w:hint="eastAsia"/>
          <w:sz w:val="16"/>
          <w:szCs w:val="16"/>
        </w:rPr>
        <w:t>商工会議所・</w:t>
      </w:r>
      <w:r w:rsidR="0012444E">
        <w:rPr>
          <w:rFonts w:ascii="HGPｺﾞｼｯｸM" w:eastAsia="HGPｺﾞｼｯｸM" w:hAnsi="BIZ UDPゴシック"/>
          <w:sz w:val="16"/>
          <w:szCs w:val="16"/>
        </w:rPr>
        <w:t>東京商工会議所</w:t>
      </w:r>
    </w:p>
    <w:p w14:paraId="087D491C" w14:textId="485B50F8" w:rsidR="00A77D3B" w:rsidRPr="00A77D3B" w:rsidRDefault="00A77D3B" w:rsidP="00A77D3B">
      <w:pPr>
        <w:rPr>
          <w:rFonts w:ascii="HGPｺﾞｼｯｸE" w:eastAsia="HGPｺﾞｼｯｸE" w:hAnsi="HGPｺﾞｼｯｸE"/>
          <w:sz w:val="24"/>
          <w:szCs w:val="24"/>
          <w:u w:val="single"/>
        </w:rPr>
      </w:pPr>
    </w:p>
    <w:p w14:paraId="496A6C12" w14:textId="77777777" w:rsidR="00A77D3B" w:rsidRPr="00270CDE" w:rsidRDefault="00A77D3B" w:rsidP="00A77D3B">
      <w:pPr>
        <w:snapToGrid w:val="0"/>
        <w:contextualSpacing/>
        <w:jc w:val="center"/>
        <w:rPr>
          <w:rFonts w:ascii="HGPｺﾞｼｯｸM" w:eastAsia="HGPｺﾞｼｯｸM" w:hAnsi="HGPｺﾞｼｯｸE"/>
          <w:b/>
          <w:bCs/>
          <w:color w:val="0070C0"/>
          <w:sz w:val="28"/>
          <w:szCs w:val="28"/>
          <w:u w:val="single"/>
        </w:rPr>
      </w:pPr>
      <w:r w:rsidRPr="003C2557">
        <w:rPr>
          <w:rFonts w:ascii="HGPｺﾞｼｯｸM" w:eastAsia="HGPｺﾞｼｯｸM" w:hAnsi="HGPｺﾞｼｯｸE" w:hint="eastAsia"/>
          <w:b/>
          <w:bCs/>
          <w:color w:val="33CC33"/>
          <w:sz w:val="28"/>
          <w:szCs w:val="28"/>
          <w:u w:val="single"/>
        </w:rPr>
        <w:t>第</w:t>
      </w:r>
      <w:r w:rsidRPr="003C2557">
        <w:rPr>
          <w:rFonts w:ascii="HGPｺﾞｼｯｸM" w:eastAsia="HGPｺﾞｼｯｸM" w:hAnsi="HGPｺﾞｼｯｸE"/>
          <w:b/>
          <w:bCs/>
          <w:color w:val="33CC33"/>
          <w:sz w:val="28"/>
          <w:szCs w:val="28"/>
          <w:u w:val="single"/>
        </w:rPr>
        <w:t>2</w:t>
      </w:r>
      <w:r w:rsidRPr="003C2557">
        <w:rPr>
          <w:rFonts w:ascii="HGPｺﾞｼｯｸM" w:eastAsia="HGPｺﾞｼｯｸM" w:hAnsi="HGPｺﾞｼｯｸE" w:hint="eastAsia"/>
          <w:b/>
          <w:bCs/>
          <w:color w:val="33CC33"/>
          <w:sz w:val="28"/>
          <w:szCs w:val="28"/>
          <w:u w:val="single"/>
        </w:rPr>
        <w:t xml:space="preserve">回 </w:t>
      </w:r>
      <w:r w:rsidRPr="00361E91">
        <w:rPr>
          <w:rFonts w:ascii="HGPｺﾞｼｯｸM" w:eastAsia="HGPｺﾞｼｯｸM" w:hAnsi="HGPｺﾞｼｯｸE" w:hint="eastAsia"/>
          <w:b/>
          <w:bCs/>
          <w:color w:val="00B050"/>
          <w:sz w:val="28"/>
          <w:szCs w:val="28"/>
          <w:u w:val="single"/>
        </w:rPr>
        <w:t xml:space="preserve"> </w:t>
      </w:r>
      <w:r w:rsidRPr="00CC6D4D">
        <w:rPr>
          <w:rFonts w:ascii="HGPｺﾞｼｯｸM" w:eastAsia="HGPｺﾞｼｯｸM" w:hAnsi="HGPｺﾞｼｯｸE"/>
          <w:b/>
          <w:bCs/>
          <w:color w:val="0070C0"/>
          <w:sz w:val="28"/>
          <w:szCs w:val="28"/>
          <w:u w:val="single"/>
        </w:rPr>
        <w:t>ICC仲裁におけるVirtual Hearingの</w:t>
      </w:r>
      <w:r>
        <w:rPr>
          <w:rFonts w:ascii="HGPｺﾞｼｯｸM" w:eastAsia="HGPｺﾞｼｯｸM" w:hAnsi="HGPｺﾞｼｯｸE" w:hint="eastAsia"/>
          <w:b/>
          <w:bCs/>
          <w:color w:val="0070C0"/>
          <w:sz w:val="28"/>
          <w:szCs w:val="28"/>
          <w:u w:val="single"/>
        </w:rPr>
        <w:t>実施と</w:t>
      </w:r>
      <w:r w:rsidRPr="00CC6D4D">
        <w:rPr>
          <w:rFonts w:ascii="HGPｺﾞｼｯｸM" w:eastAsia="HGPｺﾞｼｯｸM" w:hAnsi="HGPｺﾞｼｯｸE"/>
          <w:b/>
          <w:bCs/>
          <w:color w:val="0070C0"/>
          <w:sz w:val="28"/>
          <w:szCs w:val="28"/>
          <w:u w:val="single"/>
        </w:rPr>
        <w:t>注意点</w:t>
      </w:r>
    </w:p>
    <w:p w14:paraId="12C0D186" w14:textId="56E93865" w:rsidR="00A77D3B" w:rsidRPr="00270CDE" w:rsidRDefault="00A77D3B" w:rsidP="00A77D3B">
      <w:pPr>
        <w:snapToGrid w:val="0"/>
        <w:spacing w:line="240" w:lineRule="exact"/>
        <w:contextualSpacing/>
        <w:jc w:val="center"/>
        <w:rPr>
          <w:rFonts w:ascii="HGPｺﾞｼｯｸM" w:eastAsia="HGPｺﾞｼｯｸM" w:hAnsi="HGPｺﾞｼｯｸE" w:cs="Arial Unicode MS"/>
          <w:b/>
          <w:bCs/>
          <w:color w:val="0070C0"/>
          <w:sz w:val="24"/>
          <w:szCs w:val="24"/>
        </w:rPr>
      </w:pPr>
      <w:r w:rsidRPr="003C2557">
        <w:rPr>
          <w:rFonts w:ascii="HGPｺﾞｼｯｸM" w:eastAsia="HGPｺﾞｼｯｸM" w:hAnsi="HGPｺﾞｼｯｸE" w:cs="Arial Unicode MS" w:hint="eastAsia"/>
          <w:b/>
          <w:bCs/>
          <w:color w:val="00FF00"/>
          <w:sz w:val="24"/>
          <w:szCs w:val="24"/>
        </w:rPr>
        <w:t xml:space="preserve">The </w:t>
      </w:r>
      <w:r w:rsidRPr="003C2557">
        <w:rPr>
          <w:rFonts w:ascii="HGPｺﾞｼｯｸM" w:eastAsia="HGPｺﾞｼｯｸM" w:hAnsi="HGPｺﾞｼｯｸE" w:cs="Arial Unicode MS"/>
          <w:b/>
          <w:bCs/>
          <w:color w:val="00FF00"/>
          <w:sz w:val="24"/>
          <w:szCs w:val="24"/>
        </w:rPr>
        <w:t>Second</w:t>
      </w:r>
      <w:r w:rsidRPr="003C2557">
        <w:rPr>
          <w:rFonts w:ascii="HGPｺﾞｼｯｸM" w:eastAsia="HGPｺﾞｼｯｸM" w:hAnsi="HGPｺﾞｼｯｸE" w:cs="Arial Unicode MS" w:hint="eastAsia"/>
          <w:b/>
          <w:bCs/>
          <w:color w:val="00FF00"/>
          <w:sz w:val="24"/>
          <w:szCs w:val="24"/>
        </w:rPr>
        <w:t xml:space="preserve"> Webinar</w:t>
      </w:r>
      <w:r>
        <w:rPr>
          <w:rFonts w:ascii="HGPｺﾞｼｯｸM" w:eastAsia="HGPｺﾞｼｯｸM" w:hAnsi="HGPｺﾞｼｯｸE" w:cs="Arial Unicode MS" w:hint="eastAsia"/>
          <w:b/>
          <w:bCs/>
          <w:color w:val="0070C0"/>
          <w:sz w:val="24"/>
          <w:szCs w:val="24"/>
        </w:rPr>
        <w:t>：</w:t>
      </w:r>
      <w:r>
        <w:rPr>
          <w:rFonts w:ascii="HGPｺﾞｼｯｸM" w:eastAsia="HGPｺﾞｼｯｸM" w:hAnsi="HGPｺﾞｼｯｸE" w:cs="Arial Unicode MS"/>
          <w:b/>
          <w:bCs/>
          <w:color w:val="0070C0"/>
          <w:sz w:val="24"/>
          <w:szCs w:val="24"/>
        </w:rPr>
        <w:t xml:space="preserve">Conducting </w:t>
      </w:r>
      <w:r>
        <w:rPr>
          <w:rFonts w:ascii="HGPｺﾞｼｯｸM" w:eastAsia="HGPｺﾞｼｯｸM" w:hAnsi="HGPｺﾞｼｯｸE" w:cs="Arial Unicode MS" w:hint="eastAsia"/>
          <w:b/>
          <w:bCs/>
          <w:color w:val="0070C0"/>
          <w:sz w:val="24"/>
          <w:szCs w:val="24"/>
        </w:rPr>
        <w:t>V</w:t>
      </w:r>
      <w:r>
        <w:rPr>
          <w:rFonts w:ascii="HGPｺﾞｼｯｸM" w:eastAsia="HGPｺﾞｼｯｸM" w:hAnsi="HGPｺﾞｼｯｸE" w:cs="Arial Unicode MS"/>
          <w:b/>
          <w:bCs/>
          <w:color w:val="0070C0"/>
          <w:sz w:val="24"/>
          <w:szCs w:val="24"/>
        </w:rPr>
        <w:t xml:space="preserve">irtual Hearing in </w:t>
      </w:r>
      <w:r w:rsidRPr="00270CDE">
        <w:rPr>
          <w:rFonts w:ascii="HGPｺﾞｼｯｸM" w:eastAsia="HGPｺﾞｼｯｸM" w:hAnsi="HGPｺﾞｼｯｸE" w:cs="Arial Unicode MS" w:hint="eastAsia"/>
          <w:b/>
          <w:bCs/>
          <w:color w:val="0070C0"/>
          <w:sz w:val="24"/>
          <w:szCs w:val="24"/>
        </w:rPr>
        <w:t xml:space="preserve">ICC </w:t>
      </w:r>
      <w:r>
        <w:rPr>
          <w:rFonts w:ascii="HGPｺﾞｼｯｸM" w:eastAsia="HGPｺﾞｼｯｸM" w:hAnsi="HGPｺﾞｼｯｸE" w:cs="Arial Unicode MS"/>
          <w:b/>
          <w:bCs/>
          <w:color w:val="0070C0"/>
          <w:sz w:val="24"/>
          <w:szCs w:val="24"/>
        </w:rPr>
        <w:t>Arbitration and Pitfalls in Virtual Hearing</w:t>
      </w:r>
    </w:p>
    <w:p w14:paraId="0A32B323" w14:textId="70191E61" w:rsidR="00A77D3B" w:rsidRPr="00F34DCB" w:rsidRDefault="00A77D3B" w:rsidP="00A77D3B">
      <w:pPr>
        <w:jc w:val="left"/>
        <w:rPr>
          <w:rFonts w:ascii="HGPｺﾞｼｯｸM" w:eastAsia="HGPｺﾞｼｯｸM" w:hAnsi="HG丸ｺﾞｼｯｸM-PRO"/>
          <w:b/>
          <w:bCs/>
        </w:rPr>
      </w:pPr>
    </w:p>
    <w:p w14:paraId="560EF4B2" w14:textId="0157EDC6" w:rsidR="00A77D3B" w:rsidRPr="00CC6D4D" w:rsidRDefault="00A77D3B" w:rsidP="001C6EFE">
      <w:pPr>
        <w:autoSpaceDE w:val="0"/>
        <w:autoSpaceDN w:val="0"/>
        <w:adjustRightInd w:val="0"/>
        <w:snapToGrid w:val="0"/>
        <w:ind w:firstLineChars="100" w:firstLine="210"/>
        <w:contextualSpacing/>
        <w:rPr>
          <w:rFonts w:ascii="Franklin Gothic Medium" w:eastAsia="HG丸ｺﾞｼｯｸM-PRO" w:hAnsi="Franklin Gothic Medium"/>
        </w:rPr>
      </w:pPr>
      <w:r w:rsidRPr="00CC6D4D">
        <w:rPr>
          <w:rFonts w:ascii="Franklin Gothic Medium" w:eastAsia="HG丸ｺﾞｼｯｸM-PRO" w:hAnsi="Franklin Gothic Medium" w:hint="eastAsia"/>
        </w:rPr>
        <w:t>第</w:t>
      </w:r>
      <w:r w:rsidRPr="00CC6D4D">
        <w:rPr>
          <w:rFonts w:ascii="Franklin Gothic Medium" w:eastAsia="HG丸ｺﾞｼｯｸM-PRO" w:hAnsi="Franklin Gothic Medium" w:hint="eastAsia"/>
        </w:rPr>
        <w:t>2</w:t>
      </w:r>
      <w:r w:rsidRPr="00CC6D4D">
        <w:rPr>
          <w:rFonts w:ascii="Franklin Gothic Medium" w:eastAsia="HG丸ｺﾞｼｯｸM-PRO" w:hAnsi="Franklin Gothic Medium" w:hint="eastAsia"/>
        </w:rPr>
        <w:t>回のウェビナーでは、コロナ</w:t>
      </w:r>
      <w:r>
        <w:rPr>
          <w:rFonts w:ascii="Franklin Gothic Medium" w:eastAsia="HG丸ｺﾞｼｯｸM-PRO" w:hAnsi="Franklin Gothic Medium" w:hint="eastAsia"/>
        </w:rPr>
        <w:t>禍</w:t>
      </w:r>
      <w:r w:rsidRPr="00CC6D4D">
        <w:rPr>
          <w:rFonts w:ascii="Franklin Gothic Medium" w:eastAsia="HG丸ｺﾞｼｯｸM-PRO" w:hAnsi="Franklin Gothic Medium" w:hint="eastAsia"/>
        </w:rPr>
        <w:t>において一般的になってきた</w:t>
      </w:r>
      <w:r w:rsidRPr="00CC6D4D">
        <w:rPr>
          <w:rFonts w:ascii="Franklin Gothic Medium" w:eastAsia="HG丸ｺﾞｼｯｸM-PRO" w:hAnsi="Franklin Gothic Medium" w:hint="eastAsia"/>
        </w:rPr>
        <w:t>Virtual Hearing</w:t>
      </w:r>
      <w:r w:rsidRPr="00CC6D4D">
        <w:rPr>
          <w:rFonts w:ascii="Franklin Gothic Medium" w:eastAsia="HG丸ｺﾞｼｯｸM-PRO" w:hAnsi="Franklin Gothic Medium" w:hint="eastAsia"/>
        </w:rPr>
        <w:t>を実施するにあたり実務家やユーザーである企業が知っておくべきポイントや注意点</w:t>
      </w:r>
      <w:r>
        <w:rPr>
          <w:rFonts w:ascii="Franklin Gothic Medium" w:eastAsia="HG丸ｺﾞｼｯｸM-PRO" w:hAnsi="Franklin Gothic Medium" w:hint="eastAsia"/>
        </w:rPr>
        <w:t>について、実際に</w:t>
      </w:r>
      <w:r>
        <w:rPr>
          <w:rFonts w:ascii="Franklin Gothic Medium" w:eastAsia="HG丸ｺﾞｼｯｸM-PRO" w:hAnsi="Franklin Gothic Medium" w:hint="eastAsia"/>
        </w:rPr>
        <w:t>V</w:t>
      </w:r>
      <w:r>
        <w:rPr>
          <w:rFonts w:ascii="Franklin Gothic Medium" w:eastAsia="HG丸ｺﾞｼｯｸM-PRO" w:hAnsi="Franklin Gothic Medium"/>
        </w:rPr>
        <w:t>irtual Hearing</w:t>
      </w:r>
      <w:r>
        <w:rPr>
          <w:rFonts w:ascii="Franklin Gothic Medium" w:eastAsia="HG丸ｺﾞｼｯｸM-PRO" w:hAnsi="Franklin Gothic Medium" w:hint="eastAsia"/>
        </w:rPr>
        <w:t>を経験してきた仲裁実務家らがパネルディスカッション</w:t>
      </w:r>
      <w:r w:rsidRPr="00CC6D4D">
        <w:rPr>
          <w:rFonts w:ascii="Franklin Gothic Medium" w:eastAsia="HG丸ｺﾞｼｯｸM-PRO" w:hAnsi="Franklin Gothic Medium" w:hint="eastAsia"/>
        </w:rPr>
        <w:t>を</w:t>
      </w:r>
      <w:r>
        <w:rPr>
          <w:rFonts w:ascii="Franklin Gothic Medium" w:eastAsia="HG丸ｺﾞｼｯｸM-PRO" w:hAnsi="Franklin Gothic Medium" w:hint="eastAsia"/>
        </w:rPr>
        <w:t>行い</w:t>
      </w:r>
      <w:r w:rsidRPr="00CC6D4D">
        <w:rPr>
          <w:rFonts w:ascii="Franklin Gothic Medium" w:eastAsia="HG丸ｺﾞｼｯｸM-PRO" w:hAnsi="Franklin Gothic Medium" w:hint="eastAsia"/>
        </w:rPr>
        <w:t>ます。また</w:t>
      </w:r>
      <w:r w:rsidR="00C771DA">
        <w:rPr>
          <w:rFonts w:ascii="Franklin Gothic Medium" w:eastAsia="HG丸ｺﾞｼｯｸM-PRO" w:hAnsi="Franklin Gothic Medium" w:hint="eastAsia"/>
        </w:rPr>
        <w:t>その中で一般社団法人</w:t>
      </w:r>
      <w:r w:rsidR="00C771DA">
        <w:rPr>
          <w:rFonts w:ascii="Franklin Gothic Medium" w:eastAsia="HG丸ｺﾞｼｯｸM-PRO" w:hAnsi="Franklin Gothic Medium" w:hint="eastAsia"/>
        </w:rPr>
        <w:t xml:space="preserve"> </w:t>
      </w:r>
      <w:r w:rsidR="00C771DA">
        <w:rPr>
          <w:rFonts w:ascii="Franklin Gothic Medium" w:eastAsia="HG丸ｺﾞｼｯｸM-PRO" w:hAnsi="Franklin Gothic Medium" w:hint="eastAsia"/>
        </w:rPr>
        <w:t>日本国際紛争解決センター</w:t>
      </w:r>
      <w:r>
        <w:rPr>
          <w:rFonts w:ascii="Franklin Gothic Medium" w:eastAsia="HG丸ｺﾞｼｯｸM-PRO" w:hAnsi="Franklin Gothic Medium" w:hint="eastAsia"/>
        </w:rPr>
        <w:t>（</w:t>
      </w:r>
      <w:r>
        <w:rPr>
          <w:rFonts w:ascii="Franklin Gothic Medium" w:eastAsia="HG丸ｺﾞｼｯｸM-PRO" w:hAnsi="Franklin Gothic Medium" w:hint="eastAsia"/>
        </w:rPr>
        <w:t>J</w:t>
      </w:r>
      <w:r>
        <w:rPr>
          <w:rFonts w:ascii="Franklin Gothic Medium" w:eastAsia="HG丸ｺﾞｼｯｸM-PRO" w:hAnsi="Franklin Gothic Medium"/>
        </w:rPr>
        <w:t>IDRC</w:t>
      </w:r>
      <w:r>
        <w:rPr>
          <w:rFonts w:ascii="Franklin Gothic Medium" w:eastAsia="HG丸ｺﾞｼｯｸM-PRO" w:hAnsi="Franklin Gothic Medium" w:hint="eastAsia"/>
        </w:rPr>
        <w:t>）が作成した</w:t>
      </w:r>
      <w:r>
        <w:rPr>
          <w:rFonts w:ascii="Franklin Gothic Medium" w:eastAsia="HG丸ｺﾞｼｯｸM-PRO" w:hAnsi="Franklin Gothic Medium" w:hint="eastAsia"/>
        </w:rPr>
        <w:t>V</w:t>
      </w:r>
      <w:r>
        <w:rPr>
          <w:rFonts w:ascii="Franklin Gothic Medium" w:eastAsia="HG丸ｺﾞｼｯｸM-PRO" w:hAnsi="Franklin Gothic Medium"/>
        </w:rPr>
        <w:t xml:space="preserve">irtual Hearing </w:t>
      </w:r>
      <w:r>
        <w:rPr>
          <w:rFonts w:ascii="Franklin Gothic Medium" w:eastAsia="HG丸ｺﾞｼｯｸM-PRO" w:hAnsi="Franklin Gothic Medium" w:hint="eastAsia"/>
        </w:rPr>
        <w:t>の</w:t>
      </w:r>
      <w:r>
        <w:rPr>
          <w:rFonts w:ascii="Franklin Gothic Medium" w:eastAsia="HG丸ｺﾞｼｯｸM-PRO" w:hAnsi="Franklin Gothic Medium" w:hint="eastAsia"/>
        </w:rPr>
        <w:t>P</w:t>
      </w:r>
      <w:r>
        <w:rPr>
          <w:rFonts w:ascii="Franklin Gothic Medium" w:eastAsia="HG丸ｺﾞｼｯｸM-PRO" w:hAnsi="Franklin Gothic Medium"/>
        </w:rPr>
        <w:t>rotocol</w:t>
      </w:r>
      <w:r>
        <w:rPr>
          <w:rFonts w:ascii="Franklin Gothic Medium" w:eastAsia="HG丸ｺﾞｼｯｸM-PRO" w:hAnsi="Franklin Gothic Medium" w:hint="eastAsia"/>
        </w:rPr>
        <w:t>について実際に作成を担当した弁護士がご紹介いたします。</w:t>
      </w:r>
    </w:p>
    <w:p w14:paraId="16CE263C" w14:textId="4C7DCAD5" w:rsidR="00A77D3B" w:rsidRPr="00520B1D" w:rsidRDefault="00A77D3B" w:rsidP="00A77D3B">
      <w:pPr>
        <w:autoSpaceDE w:val="0"/>
        <w:autoSpaceDN w:val="0"/>
        <w:adjustRightInd w:val="0"/>
        <w:snapToGrid w:val="0"/>
        <w:ind w:firstLineChars="93" w:firstLine="195"/>
        <w:contextualSpacing/>
        <w:rPr>
          <w:rFonts w:ascii="Franklin Gothic Medium" w:eastAsia="HG丸ｺﾞｼｯｸM-PRO" w:hAnsi="Franklin Gothic Medium"/>
        </w:rPr>
      </w:pPr>
      <w:r w:rsidRPr="00520B1D">
        <w:rPr>
          <w:rFonts w:ascii="Franklin Gothic Medium" w:eastAsia="HG丸ｺﾞｼｯｸM-PRO" w:hAnsi="Franklin Gothic Medium"/>
        </w:rPr>
        <w:t xml:space="preserve">In this </w:t>
      </w:r>
      <w:r>
        <w:rPr>
          <w:rFonts w:ascii="Franklin Gothic Medium" w:eastAsia="HG丸ｺﾞｼｯｸM-PRO" w:hAnsi="Franklin Gothic Medium"/>
        </w:rPr>
        <w:t>second</w:t>
      </w:r>
      <w:r w:rsidRPr="00520B1D">
        <w:rPr>
          <w:rFonts w:ascii="Franklin Gothic Medium" w:eastAsia="HG丸ｺﾞｼｯｸM-PRO" w:hAnsi="Franklin Gothic Medium"/>
        </w:rPr>
        <w:t xml:space="preserve"> Webinar of 2020 Arbitration Webinar Series in Japan,</w:t>
      </w:r>
      <w:r>
        <w:rPr>
          <w:rFonts w:ascii="Franklin Gothic Medium" w:eastAsia="HG丸ｺﾞｼｯｸM-PRO" w:hAnsi="Franklin Gothic Medium"/>
        </w:rPr>
        <w:t xml:space="preserve"> we will present</w:t>
      </w:r>
      <w:r w:rsidRPr="00520B1D">
        <w:rPr>
          <w:rFonts w:ascii="Franklin Gothic Medium" w:eastAsia="HG丸ｺﾞｼｯｸM-PRO" w:hAnsi="Franklin Gothic Medium"/>
        </w:rPr>
        <w:t xml:space="preserve"> </w:t>
      </w:r>
      <w:r>
        <w:rPr>
          <w:rFonts w:ascii="Franklin Gothic Medium" w:eastAsia="HG丸ｺﾞｼｯｸM-PRO" w:hAnsi="Franklin Gothic Medium"/>
        </w:rPr>
        <w:t>a panel discussion on tips and pitfalls that the arbitration practitioners and users should be aware when conducting a Virtual Hearing, which be</w:t>
      </w:r>
      <w:r w:rsidR="001C6EFE">
        <w:rPr>
          <w:rFonts w:ascii="Franklin Gothic Medium" w:eastAsia="HG丸ｺﾞｼｯｸM-PRO" w:hAnsi="Franklin Gothic Medium"/>
        </w:rPr>
        <w:t xml:space="preserve">coming popular under COVID-19. </w:t>
      </w:r>
      <w:r>
        <w:rPr>
          <w:rFonts w:ascii="Franklin Gothic Medium" w:eastAsia="HG丸ｺﾞｼｯｸM-PRO" w:hAnsi="Franklin Gothic Medium"/>
        </w:rPr>
        <w:t>We will be joined by arbitration practitioners who have actua</w:t>
      </w:r>
      <w:r w:rsidR="00494255">
        <w:rPr>
          <w:rFonts w:ascii="Franklin Gothic Medium" w:eastAsia="HG丸ｺﾞｼｯｸM-PRO" w:hAnsi="Franklin Gothic Medium"/>
        </w:rPr>
        <w:t xml:space="preserve">lly handled virtual hearings. </w:t>
      </w:r>
      <w:r>
        <w:rPr>
          <w:rFonts w:ascii="Franklin Gothic Medium" w:eastAsia="HG丸ｺﾞｼｯｸM-PRO" w:hAnsi="Franklin Gothic Medium"/>
        </w:rPr>
        <w:t xml:space="preserve">In addition, one of the </w:t>
      </w:r>
      <w:r>
        <w:rPr>
          <w:rFonts w:ascii="Franklin Gothic Medium" w:eastAsia="HG丸ｺﾞｼｯｸM-PRO" w:hAnsi="Franklin Gothic Medium" w:hint="eastAsia"/>
        </w:rPr>
        <w:t>a</w:t>
      </w:r>
      <w:r>
        <w:rPr>
          <w:rFonts w:ascii="Franklin Gothic Medium" w:eastAsia="HG丸ｺﾞｼｯｸM-PRO" w:hAnsi="Franklin Gothic Medium"/>
        </w:rPr>
        <w:t>uthors of the JIDRC’s protocol on virtual hearing will introduce the protocol during the panel discussio</w:t>
      </w:r>
      <w:r w:rsidR="00494255">
        <w:rPr>
          <w:rFonts w:ascii="Franklin Gothic Medium" w:eastAsia="HG丸ｺﾞｼｯｸM-PRO" w:hAnsi="Franklin Gothic Medium"/>
        </w:rPr>
        <w:t>n</w:t>
      </w:r>
      <w:r w:rsidRPr="00520B1D">
        <w:rPr>
          <w:rFonts w:ascii="Franklin Gothic Medium" w:eastAsia="HG丸ｺﾞｼｯｸM-PRO" w:hAnsi="Franklin Gothic Medium"/>
        </w:rPr>
        <w:t>.</w:t>
      </w:r>
    </w:p>
    <w:p w14:paraId="7D9D8FE7" w14:textId="6DDD93D4" w:rsidR="00A77D3B" w:rsidRPr="00494255" w:rsidRDefault="00A77D3B" w:rsidP="00A77D3B">
      <w:pPr>
        <w:jc w:val="distribute"/>
        <w:rPr>
          <w:rFonts w:ascii="HGPｺﾞｼｯｸM" w:eastAsia="HGPｺﾞｼｯｸM" w:hAnsi="HG丸ｺﾞｼｯｸM-PRO"/>
        </w:rPr>
      </w:pPr>
    </w:p>
    <w:p w14:paraId="20A69565" w14:textId="1DDB7DBF" w:rsidR="00A77D3B" w:rsidRPr="00B200E9" w:rsidRDefault="00A77D3B" w:rsidP="00A77D3B">
      <w:pPr>
        <w:pStyle w:val="a5"/>
        <w:numPr>
          <w:ilvl w:val="0"/>
          <w:numId w:val="9"/>
        </w:numPr>
        <w:snapToGrid w:val="0"/>
        <w:ind w:leftChars="0"/>
        <w:contextualSpacing/>
        <w:rPr>
          <w:rFonts w:ascii="Franklin Gothic Medium" w:eastAsia="HG丸ｺﾞｼｯｸM-PRO" w:hAnsi="Franklin Gothic Medium" w:cs="Times New Roman"/>
          <w:b/>
        </w:rPr>
      </w:pPr>
      <w:r w:rsidRPr="00A77D3B">
        <w:rPr>
          <w:rFonts w:ascii="Franklin Gothic Medium" w:eastAsia="HG丸ｺﾞｼｯｸM-PRO" w:hAnsi="Franklin Gothic Medium" w:cs="Times New Roman"/>
          <w:b/>
          <w:spacing w:val="17"/>
          <w:kern w:val="0"/>
          <w:fitText w:val="945" w:id="-1971010816"/>
        </w:rPr>
        <w:t>開催日</w:t>
      </w:r>
      <w:r w:rsidRPr="00A77D3B">
        <w:rPr>
          <w:rFonts w:ascii="Franklin Gothic Medium" w:eastAsia="HG丸ｺﾞｼｯｸM-PRO" w:hAnsi="Franklin Gothic Medium" w:cs="Times New Roman"/>
          <w:b/>
          <w:spacing w:val="1"/>
          <w:kern w:val="0"/>
          <w:fitText w:val="945" w:id="-1971010816"/>
        </w:rPr>
        <w:t>時</w:t>
      </w:r>
      <w:r w:rsidRPr="00B200E9">
        <w:rPr>
          <w:rFonts w:ascii="Franklin Gothic Medium" w:eastAsia="HG丸ｺﾞｼｯｸM-PRO" w:hAnsi="Franklin Gothic Medium" w:cs="Times New Roman"/>
          <w:b/>
          <w:kern w:val="0"/>
        </w:rPr>
        <w:t>/Date and Time:</w:t>
      </w:r>
    </w:p>
    <w:p w14:paraId="31BDFC90" w14:textId="355E0242" w:rsidR="00A77D3B" w:rsidRPr="00520B1D" w:rsidRDefault="00A77D3B" w:rsidP="00A77D3B">
      <w:pPr>
        <w:pStyle w:val="a5"/>
        <w:snapToGrid w:val="0"/>
        <w:ind w:leftChars="0" w:left="360"/>
        <w:contextualSpacing/>
        <w:rPr>
          <w:rFonts w:ascii="Franklin Gothic Medium" w:eastAsia="HG丸ｺﾞｼｯｸM-PRO" w:hAnsi="Franklin Gothic Medium" w:cs="Times New Roman"/>
        </w:rPr>
      </w:pPr>
      <w:r w:rsidRPr="00520B1D">
        <w:rPr>
          <w:rFonts w:ascii="Franklin Gothic Medium" w:eastAsia="HG丸ｺﾞｼｯｸM-PRO" w:hAnsi="Franklin Gothic Medium" w:cs="Times New Roman"/>
        </w:rPr>
        <w:t>2020</w:t>
      </w:r>
      <w:r w:rsidRPr="00520B1D">
        <w:rPr>
          <w:rFonts w:ascii="Franklin Gothic Medium" w:eastAsia="HG丸ｺﾞｼｯｸM-PRO" w:hAnsi="Franklin Gothic Medium" w:cs="Times New Roman"/>
        </w:rPr>
        <w:t>年</w:t>
      </w:r>
      <w:r w:rsidRPr="000A4CBE">
        <w:rPr>
          <w:rFonts w:ascii="Franklin Gothic Medium" w:eastAsia="HG丸ｺﾞｼｯｸM-PRO" w:hAnsi="Franklin Gothic Medium" w:cs="Times New Roman"/>
        </w:rPr>
        <w:t>10</w:t>
      </w:r>
      <w:r w:rsidRPr="000A4CBE">
        <w:rPr>
          <w:rFonts w:ascii="Franklin Gothic Medium" w:eastAsia="HG丸ｺﾞｼｯｸM-PRO" w:hAnsi="Franklin Gothic Medium" w:cs="Times New Roman"/>
        </w:rPr>
        <w:t>月</w:t>
      </w:r>
      <w:r w:rsidRPr="000A4CBE">
        <w:rPr>
          <w:rFonts w:ascii="Franklin Gothic Medium" w:eastAsia="HG丸ｺﾞｼｯｸM-PRO" w:hAnsi="Franklin Gothic Medium" w:cs="Times New Roman"/>
        </w:rPr>
        <w:t>2</w:t>
      </w:r>
      <w:r>
        <w:rPr>
          <w:rFonts w:ascii="Franklin Gothic Medium" w:eastAsia="HG丸ｺﾞｼｯｸM-PRO" w:hAnsi="Franklin Gothic Medium" w:cs="Times New Roman"/>
        </w:rPr>
        <w:t>9</w:t>
      </w:r>
      <w:r w:rsidRPr="000A4CBE">
        <w:rPr>
          <w:rFonts w:ascii="Franklin Gothic Medium" w:eastAsia="HG丸ｺﾞｼｯｸM-PRO" w:hAnsi="Franklin Gothic Medium" w:cs="Times New Roman"/>
        </w:rPr>
        <w:t>日（木）</w:t>
      </w:r>
      <w:r w:rsidRPr="00520B1D">
        <w:rPr>
          <w:rFonts w:ascii="Franklin Gothic Medium" w:eastAsia="HG丸ｺﾞｼｯｸM-PRO" w:hAnsi="Franklin Gothic Medium" w:cs="Times New Roman"/>
        </w:rPr>
        <w:t>1</w:t>
      </w:r>
      <w:r>
        <w:rPr>
          <w:rFonts w:ascii="Franklin Gothic Medium" w:eastAsia="HG丸ｺﾞｼｯｸM-PRO" w:hAnsi="Franklin Gothic Medium" w:cs="Times New Roman"/>
        </w:rPr>
        <w:t>7</w:t>
      </w:r>
      <w:r w:rsidRPr="00520B1D">
        <w:rPr>
          <w:rFonts w:ascii="Franklin Gothic Medium" w:eastAsia="HG丸ｺﾞｼｯｸM-PRO" w:hAnsi="Franklin Gothic Medium" w:cs="Times New Roman"/>
        </w:rPr>
        <w:t>:00</w:t>
      </w:r>
      <w:r w:rsidRPr="00520B1D">
        <w:rPr>
          <w:rFonts w:ascii="Franklin Gothic Medium" w:eastAsia="HG丸ｺﾞｼｯｸM-PRO" w:hAnsi="Franklin Gothic Medium" w:cs="Times New Roman"/>
        </w:rPr>
        <w:t>～</w:t>
      </w:r>
      <w:r w:rsidRPr="00520B1D">
        <w:rPr>
          <w:rFonts w:ascii="Franklin Gothic Medium" w:eastAsia="HG丸ｺﾞｼｯｸM-PRO" w:hAnsi="Franklin Gothic Medium" w:cs="Times New Roman"/>
        </w:rPr>
        <w:t>1</w:t>
      </w:r>
      <w:r>
        <w:rPr>
          <w:rFonts w:ascii="Franklin Gothic Medium" w:eastAsia="HG丸ｺﾞｼｯｸM-PRO" w:hAnsi="Franklin Gothic Medium" w:cs="Times New Roman"/>
        </w:rPr>
        <w:t>8</w:t>
      </w:r>
      <w:r w:rsidRPr="00520B1D">
        <w:rPr>
          <w:rFonts w:ascii="Franklin Gothic Medium" w:eastAsia="HG丸ｺﾞｼｯｸM-PRO" w:hAnsi="Franklin Gothic Medium" w:cs="Times New Roman"/>
        </w:rPr>
        <w:t>:</w:t>
      </w:r>
      <w:r w:rsidR="001C6EFE">
        <w:rPr>
          <w:rFonts w:ascii="Franklin Gothic Medium" w:eastAsia="HG丸ｺﾞｼｯｸM-PRO" w:hAnsi="Franklin Gothic Medium" w:cs="Times New Roman"/>
        </w:rPr>
        <w:t>0</w:t>
      </w:r>
      <w:r w:rsidR="001C6EFE">
        <w:rPr>
          <w:rFonts w:ascii="Franklin Gothic Medium" w:eastAsia="HG丸ｺﾞｼｯｸM-PRO" w:hAnsi="Franklin Gothic Medium" w:cs="Times New Roman" w:hint="eastAsia"/>
        </w:rPr>
        <w:t>0</w:t>
      </w:r>
    </w:p>
    <w:p w14:paraId="608EF4FB" w14:textId="296E56F0" w:rsidR="00A77D3B" w:rsidRPr="00520B1D" w:rsidRDefault="00A77D3B" w:rsidP="00A77D3B">
      <w:pPr>
        <w:pStyle w:val="a5"/>
        <w:snapToGrid w:val="0"/>
        <w:ind w:leftChars="0" w:left="360"/>
        <w:contextualSpacing/>
        <w:rPr>
          <w:rFonts w:ascii="Franklin Gothic Medium" w:eastAsia="HG丸ｺﾞｼｯｸM-PRO" w:hAnsi="Franklin Gothic Medium" w:cs="Times New Roman"/>
        </w:rPr>
      </w:pPr>
      <w:r w:rsidRPr="00520B1D">
        <w:rPr>
          <w:rFonts w:ascii="Franklin Gothic Medium" w:eastAsia="HG丸ｺﾞｼｯｸM-PRO" w:hAnsi="Franklin Gothic Medium" w:cs="Times New Roman"/>
        </w:rPr>
        <w:t>1</w:t>
      </w:r>
      <w:r>
        <w:rPr>
          <w:rFonts w:ascii="Franklin Gothic Medium" w:eastAsia="HG丸ｺﾞｼｯｸM-PRO" w:hAnsi="Franklin Gothic Medium" w:cs="Times New Roman"/>
        </w:rPr>
        <w:t>7</w:t>
      </w:r>
      <w:r w:rsidRPr="00520B1D">
        <w:rPr>
          <w:rFonts w:ascii="Franklin Gothic Medium" w:eastAsia="HG丸ｺﾞｼｯｸM-PRO" w:hAnsi="Franklin Gothic Medium" w:cs="Times New Roman"/>
        </w:rPr>
        <w:t>:00</w:t>
      </w:r>
      <w:r w:rsidRPr="00520B1D">
        <w:rPr>
          <w:rFonts w:ascii="Franklin Gothic Medium" w:eastAsia="HG丸ｺﾞｼｯｸM-PRO" w:hAnsi="Franklin Gothic Medium" w:cs="Times New Roman"/>
        </w:rPr>
        <w:t>～</w:t>
      </w:r>
      <w:r w:rsidRPr="00520B1D">
        <w:rPr>
          <w:rFonts w:ascii="Franklin Gothic Medium" w:eastAsia="HG丸ｺﾞｼｯｸM-PRO" w:hAnsi="Franklin Gothic Medium" w:cs="Times New Roman"/>
        </w:rPr>
        <w:t>1</w:t>
      </w:r>
      <w:r>
        <w:rPr>
          <w:rFonts w:ascii="Franklin Gothic Medium" w:eastAsia="HG丸ｺﾞｼｯｸM-PRO" w:hAnsi="Franklin Gothic Medium" w:cs="Times New Roman"/>
        </w:rPr>
        <w:t>8</w:t>
      </w:r>
      <w:r w:rsidRPr="00520B1D">
        <w:rPr>
          <w:rFonts w:ascii="Franklin Gothic Medium" w:eastAsia="HG丸ｺﾞｼｯｸM-PRO" w:hAnsi="Franklin Gothic Medium" w:cs="Times New Roman"/>
        </w:rPr>
        <w:t>:</w:t>
      </w:r>
      <w:r w:rsidR="001C6EFE">
        <w:rPr>
          <w:rFonts w:ascii="Franklin Gothic Medium" w:eastAsia="HG丸ｺﾞｼｯｸM-PRO" w:hAnsi="Franklin Gothic Medium" w:cs="Times New Roman"/>
        </w:rPr>
        <w:t>00</w:t>
      </w:r>
      <w:r>
        <w:rPr>
          <w:rFonts w:ascii="Franklin Gothic Medium" w:eastAsia="HG丸ｺﾞｼｯｸM-PRO" w:hAnsi="Franklin Gothic Medium" w:cs="Times New Roman"/>
        </w:rPr>
        <w:t xml:space="preserve">  </w:t>
      </w:r>
      <w:r w:rsidRPr="00520B1D">
        <w:rPr>
          <w:rFonts w:ascii="Franklin Gothic Medium" w:eastAsia="HG丸ｺﾞｼｯｸM-PRO" w:hAnsi="Franklin Gothic Medium" w:cs="Times New Roman"/>
        </w:rPr>
        <w:t xml:space="preserve"> </w:t>
      </w:r>
      <w:r>
        <w:rPr>
          <w:rFonts w:ascii="Franklin Gothic Medium" w:eastAsia="HG丸ｺﾞｼｯｸM-PRO" w:hAnsi="Franklin Gothic Medium" w:cs="Times New Roman"/>
        </w:rPr>
        <w:t xml:space="preserve">Thursday, </w:t>
      </w:r>
      <w:r w:rsidRPr="00520B1D">
        <w:rPr>
          <w:rFonts w:ascii="Franklin Gothic Medium" w:eastAsia="HG丸ｺﾞｼｯｸM-PRO" w:hAnsi="Franklin Gothic Medium" w:cs="Times New Roman"/>
        </w:rPr>
        <w:t>2</w:t>
      </w:r>
      <w:r>
        <w:rPr>
          <w:rFonts w:ascii="Franklin Gothic Medium" w:eastAsia="HG丸ｺﾞｼｯｸM-PRO" w:hAnsi="Franklin Gothic Medium" w:cs="Times New Roman"/>
        </w:rPr>
        <w:t>9</w:t>
      </w:r>
      <w:r w:rsidRPr="00520B1D">
        <w:rPr>
          <w:rFonts w:ascii="Franklin Gothic Medium" w:eastAsia="HG丸ｺﾞｼｯｸM-PRO" w:hAnsi="Franklin Gothic Medium" w:cs="Times New Roman"/>
        </w:rPr>
        <w:t xml:space="preserve"> October 2020  (JST)</w:t>
      </w:r>
    </w:p>
    <w:p w14:paraId="675924C3" w14:textId="1D3C6809" w:rsidR="00A77D3B" w:rsidRPr="00520B1D" w:rsidRDefault="00A77D3B" w:rsidP="00A77D3B">
      <w:pPr>
        <w:snapToGrid w:val="0"/>
        <w:ind w:leftChars="400" w:left="840"/>
        <w:contextualSpacing/>
        <w:rPr>
          <w:rFonts w:ascii="Franklin Gothic Medium" w:eastAsia="HG丸ｺﾞｼｯｸM-PRO" w:hAnsi="Franklin Gothic Medium" w:cs="Times New Roman"/>
        </w:rPr>
      </w:pPr>
    </w:p>
    <w:p w14:paraId="61E4360A" w14:textId="77777777" w:rsidR="00A77D3B" w:rsidRPr="00B200E9" w:rsidRDefault="00A77D3B" w:rsidP="00A77D3B">
      <w:pPr>
        <w:pStyle w:val="a5"/>
        <w:numPr>
          <w:ilvl w:val="0"/>
          <w:numId w:val="9"/>
        </w:numPr>
        <w:snapToGrid w:val="0"/>
        <w:ind w:leftChars="0"/>
        <w:contextualSpacing/>
        <w:rPr>
          <w:rFonts w:ascii="Franklin Gothic Medium" w:eastAsia="HG丸ｺﾞｼｯｸM-PRO" w:hAnsi="Franklin Gothic Medium" w:cs="Times New Roman"/>
          <w:b/>
        </w:rPr>
      </w:pPr>
      <w:r w:rsidRPr="00A77D3B">
        <w:rPr>
          <w:rFonts w:ascii="Franklin Gothic Medium" w:eastAsia="HG丸ｺﾞｼｯｸM-PRO" w:hAnsi="Franklin Gothic Medium" w:cs="Times New Roman"/>
          <w:b/>
          <w:spacing w:val="262"/>
          <w:kern w:val="0"/>
          <w:fitText w:val="945" w:id="-1971010815"/>
        </w:rPr>
        <w:t>内</w:t>
      </w:r>
      <w:r w:rsidRPr="00A77D3B">
        <w:rPr>
          <w:rFonts w:ascii="Franklin Gothic Medium" w:eastAsia="HG丸ｺﾞｼｯｸM-PRO" w:hAnsi="Franklin Gothic Medium" w:cs="Times New Roman"/>
          <w:b/>
          <w:kern w:val="0"/>
          <w:fitText w:val="945" w:id="-1971010815"/>
        </w:rPr>
        <w:t>容</w:t>
      </w:r>
      <w:r w:rsidRPr="00B200E9">
        <w:rPr>
          <w:rFonts w:ascii="Franklin Gothic Medium" w:eastAsia="HG丸ｺﾞｼｯｸM-PRO" w:hAnsi="Franklin Gothic Medium" w:cs="Times New Roman"/>
          <w:b/>
          <w:kern w:val="0"/>
        </w:rPr>
        <w:t>/Program</w:t>
      </w:r>
    </w:p>
    <w:p w14:paraId="36A741FD" w14:textId="5F8BDF34" w:rsidR="00C771DA" w:rsidRDefault="00C771DA" w:rsidP="0012444E">
      <w:pPr>
        <w:pStyle w:val="a5"/>
        <w:numPr>
          <w:ilvl w:val="0"/>
          <w:numId w:val="24"/>
        </w:numPr>
        <w:ind w:leftChars="0"/>
        <w:jc w:val="left"/>
        <w:rPr>
          <w:rFonts w:ascii="Franklin Gothic Medium" w:eastAsia="HG丸ｺﾞｼｯｸM-PRO" w:hAnsi="Franklin Gothic Medium" w:cs="Times New Roman"/>
          <w:u w:val="single"/>
        </w:rPr>
      </w:pPr>
      <w:r w:rsidRPr="00C771DA">
        <w:rPr>
          <w:rFonts w:ascii="Franklin Gothic Medium" w:eastAsia="HG丸ｺﾞｼｯｸM-PRO" w:hAnsi="Franklin Gothic Medium" w:cs="Times New Roman"/>
          <w:u w:val="single"/>
        </w:rPr>
        <w:t>開会挨拶</w:t>
      </w:r>
      <w:r>
        <w:rPr>
          <w:rFonts w:ascii="Franklin Gothic Medium" w:eastAsia="HG丸ｺﾞｼｯｸM-PRO" w:hAnsi="Franklin Gothic Medium" w:cs="Times New Roman"/>
          <w:u w:val="single"/>
        </w:rPr>
        <w:t>/Opening Remarks (1</w:t>
      </w:r>
      <w:r>
        <w:rPr>
          <w:rFonts w:ascii="Franklin Gothic Medium" w:eastAsia="HG丸ｺﾞｼｯｸM-PRO" w:hAnsi="Franklin Gothic Medium" w:cs="Times New Roman" w:hint="eastAsia"/>
          <w:u w:val="single"/>
        </w:rPr>
        <w:t>7</w:t>
      </w:r>
      <w:r>
        <w:rPr>
          <w:rFonts w:ascii="Franklin Gothic Medium" w:eastAsia="HG丸ｺﾞｼｯｸM-PRO" w:hAnsi="Franklin Gothic Medium" w:cs="Times New Roman"/>
          <w:u w:val="single"/>
        </w:rPr>
        <w:t>:00~17:05</w:t>
      </w:r>
      <w:r w:rsidRPr="00C771DA">
        <w:rPr>
          <w:rFonts w:ascii="Franklin Gothic Medium" w:eastAsia="HG丸ｺﾞｼｯｸM-PRO" w:hAnsi="Franklin Gothic Medium" w:cs="Times New Roman"/>
          <w:u w:val="single"/>
        </w:rPr>
        <w:t>)</w:t>
      </w:r>
    </w:p>
    <w:p w14:paraId="38802C39" w14:textId="5AE5A424" w:rsidR="00C771DA" w:rsidRPr="00C771DA" w:rsidRDefault="00C771DA" w:rsidP="0012444E">
      <w:pPr>
        <w:pStyle w:val="a5"/>
        <w:ind w:leftChars="0"/>
        <w:jc w:val="left"/>
        <w:rPr>
          <w:rFonts w:ascii="Franklin Gothic Medium" w:eastAsia="HG丸ｺﾞｼｯｸM-PRO" w:hAnsi="Franklin Gothic Medium" w:cs="Times New Roman"/>
        </w:rPr>
      </w:pPr>
      <w:r w:rsidRPr="00C771DA">
        <w:rPr>
          <w:rFonts w:ascii="Franklin Gothic Medium" w:eastAsia="HG丸ｺﾞｼｯｸM-PRO" w:hAnsi="Franklin Gothic Medium" w:cs="Times New Roman"/>
        </w:rPr>
        <w:t xml:space="preserve">ICC </w:t>
      </w:r>
      <w:r w:rsidRPr="00C771DA">
        <w:rPr>
          <w:rFonts w:ascii="Franklin Gothic Medium" w:eastAsia="HG丸ｺﾞｼｯｸM-PRO" w:hAnsi="Franklin Gothic Medium" w:cs="Times New Roman"/>
        </w:rPr>
        <w:t>国際仲裁裁判所副所長</w:t>
      </w:r>
      <w:r w:rsidRPr="00C771DA">
        <w:rPr>
          <w:rFonts w:ascii="Franklin Gothic Medium" w:eastAsia="HG丸ｺﾞｼｯｸM-PRO" w:hAnsi="Franklin Gothic Medium" w:cs="Times New Roman"/>
        </w:rPr>
        <w:t xml:space="preserve"> </w:t>
      </w:r>
      <w:r w:rsidRPr="00C771DA">
        <w:rPr>
          <w:rFonts w:ascii="Franklin Gothic Medium" w:eastAsia="HG丸ｺﾞｼｯｸM-PRO" w:hAnsi="Franklin Gothic Medium" w:cs="Times New Roman"/>
        </w:rPr>
        <w:t>小原</w:t>
      </w:r>
      <w:r w:rsidR="0012444E">
        <w:rPr>
          <w:rFonts w:ascii="Franklin Gothic Medium" w:eastAsia="HG丸ｺﾞｼｯｸM-PRO" w:hAnsi="Franklin Gothic Medium" w:cs="Times New Roman" w:hint="eastAsia"/>
        </w:rPr>
        <w:t xml:space="preserve">　</w:t>
      </w:r>
      <w:r w:rsidRPr="00C771DA">
        <w:rPr>
          <w:rFonts w:ascii="Franklin Gothic Medium" w:eastAsia="HG丸ｺﾞｼｯｸM-PRO" w:hAnsi="Franklin Gothic Medium" w:cs="Times New Roman"/>
        </w:rPr>
        <w:t>淳見弁護士</w:t>
      </w:r>
      <w:r w:rsidRPr="00C771DA">
        <w:rPr>
          <w:rFonts w:ascii="Franklin Gothic Medium" w:eastAsia="HG丸ｺﾞｼｯｸM-PRO" w:hAnsi="Franklin Gothic Medium" w:cs="Times New Roman"/>
        </w:rPr>
        <w:t xml:space="preserve"> /Yoshimi Ohara, Vice President of ICC International Court of Arbitration</w:t>
      </w:r>
    </w:p>
    <w:p w14:paraId="142053AC" w14:textId="67818F21" w:rsidR="00B64199" w:rsidRDefault="00A77D3B" w:rsidP="0012444E">
      <w:pPr>
        <w:pStyle w:val="a5"/>
        <w:numPr>
          <w:ilvl w:val="0"/>
          <w:numId w:val="24"/>
        </w:numPr>
        <w:ind w:leftChars="0"/>
        <w:jc w:val="left"/>
        <w:rPr>
          <w:rFonts w:ascii="Franklin Gothic Medium" w:eastAsia="HG丸ｺﾞｼｯｸM-PRO" w:hAnsi="Franklin Gothic Medium" w:cs="Times New Roman"/>
          <w:u w:val="single"/>
        </w:rPr>
      </w:pPr>
      <w:r>
        <w:rPr>
          <w:rFonts w:ascii="Franklin Gothic Medium" w:eastAsia="HG丸ｺﾞｼｯｸM-PRO" w:hAnsi="Franklin Gothic Medium" w:cs="Times New Roman" w:hint="eastAsia"/>
          <w:u w:val="single"/>
        </w:rPr>
        <w:t>パネルディスカッション：</w:t>
      </w:r>
      <w:r w:rsidRPr="00D174DA">
        <w:rPr>
          <w:rFonts w:ascii="Franklin Gothic Medium" w:eastAsia="HG丸ｺﾞｼｯｸM-PRO" w:hAnsi="Franklin Gothic Medium" w:cs="Times New Roman"/>
          <w:u w:val="single"/>
        </w:rPr>
        <w:t>ICC</w:t>
      </w:r>
      <w:r w:rsidRPr="00D174DA">
        <w:rPr>
          <w:rFonts w:ascii="Franklin Gothic Medium" w:eastAsia="HG丸ｺﾞｼｯｸM-PRO" w:hAnsi="Franklin Gothic Medium" w:cs="Times New Roman"/>
          <w:u w:val="single"/>
        </w:rPr>
        <w:t>仲裁における</w:t>
      </w:r>
      <w:r w:rsidRPr="00D174DA">
        <w:rPr>
          <w:rFonts w:ascii="Franklin Gothic Medium" w:eastAsia="HG丸ｺﾞｼｯｸM-PRO" w:hAnsi="Franklin Gothic Medium" w:cs="Times New Roman"/>
          <w:u w:val="single"/>
        </w:rPr>
        <w:t>Virtual Hearing</w:t>
      </w:r>
      <w:r w:rsidRPr="00D174DA">
        <w:rPr>
          <w:rFonts w:ascii="Franklin Gothic Medium" w:eastAsia="HG丸ｺﾞｼｯｸM-PRO" w:hAnsi="Franklin Gothic Medium" w:cs="Times New Roman"/>
          <w:u w:val="single"/>
        </w:rPr>
        <w:t>の実施上の注意点とその対策</w:t>
      </w:r>
    </w:p>
    <w:p w14:paraId="0AF9F860" w14:textId="2A5931C2" w:rsidR="00A77D3B" w:rsidRPr="00F34DCB" w:rsidRDefault="00A77D3B" w:rsidP="0012444E">
      <w:pPr>
        <w:pStyle w:val="a5"/>
        <w:ind w:leftChars="0"/>
        <w:jc w:val="left"/>
        <w:rPr>
          <w:rFonts w:ascii="Franklin Gothic Medium" w:eastAsia="HG丸ｺﾞｼｯｸM-PRO" w:hAnsi="Franklin Gothic Medium" w:cs="Times New Roman"/>
          <w:u w:val="single"/>
        </w:rPr>
      </w:pPr>
      <w:r>
        <w:rPr>
          <w:rFonts w:ascii="Franklin Gothic Medium" w:eastAsia="HG丸ｺﾞｼｯｸM-PRO" w:hAnsi="Franklin Gothic Medium" w:cs="Times New Roman"/>
          <w:u w:val="single"/>
        </w:rPr>
        <w:t xml:space="preserve">Panel Discussion on </w:t>
      </w:r>
      <w:r w:rsidRPr="00D174DA">
        <w:rPr>
          <w:rFonts w:ascii="Franklin Gothic Medium" w:eastAsia="HG丸ｺﾞｼｯｸM-PRO" w:hAnsi="Franklin Gothic Medium" w:cs="Times New Roman"/>
          <w:u w:val="single"/>
        </w:rPr>
        <w:t>Virtual Hearing in ICC Arbitration and how to deal with pitfalls in Virtual Hearing</w:t>
      </w:r>
      <w:r w:rsidRPr="00063BEF">
        <w:rPr>
          <w:rFonts w:ascii="Franklin Gothic Medium" w:eastAsia="HG丸ｺﾞｼｯｸM-PRO" w:hAnsi="Franklin Gothic Medium" w:cs="Times New Roman"/>
          <w:u w:val="single"/>
        </w:rPr>
        <w:t xml:space="preserve"> </w:t>
      </w:r>
      <w:r w:rsidR="00C771DA">
        <w:rPr>
          <w:rFonts w:ascii="Franklin Gothic Medium" w:eastAsia="HG丸ｺﾞｼｯｸM-PRO" w:hAnsi="Franklin Gothic Medium" w:cs="Times New Roman"/>
          <w:u w:val="single"/>
        </w:rPr>
        <w:t>(17:05~17:50</w:t>
      </w:r>
      <w:r w:rsidRPr="00063BEF">
        <w:rPr>
          <w:rFonts w:ascii="Franklin Gothic Medium" w:eastAsia="HG丸ｺﾞｼｯｸM-PRO" w:hAnsi="Franklin Gothic Medium" w:cs="Times New Roman"/>
          <w:u w:val="single"/>
        </w:rPr>
        <w:t>)</w:t>
      </w:r>
    </w:p>
    <w:p w14:paraId="32BA2D14" w14:textId="4FA6D404" w:rsidR="00A77D3B" w:rsidRDefault="00A77D3B" w:rsidP="0012444E">
      <w:pPr>
        <w:pStyle w:val="a5"/>
        <w:snapToGrid w:val="0"/>
        <w:ind w:leftChars="0"/>
        <w:contextualSpacing/>
        <w:jc w:val="left"/>
        <w:rPr>
          <w:rFonts w:ascii="Franklin Gothic Medium" w:eastAsia="HG丸ｺﾞｼｯｸM-PRO" w:hAnsi="Franklin Gothic Medium"/>
          <w:u w:val="single"/>
        </w:rPr>
      </w:pPr>
    </w:p>
    <w:p w14:paraId="2B602691" w14:textId="21F982DF" w:rsidR="00A77D3B" w:rsidRDefault="00A77D3B" w:rsidP="0012444E">
      <w:pPr>
        <w:pStyle w:val="a5"/>
        <w:snapToGrid w:val="0"/>
        <w:ind w:leftChars="0"/>
        <w:contextualSpacing/>
        <w:jc w:val="left"/>
        <w:rPr>
          <w:rFonts w:ascii="Franklin Gothic Medium" w:eastAsia="HG丸ｺﾞｼｯｸM-PRO" w:hAnsi="Franklin Gothic Medium"/>
        </w:rPr>
      </w:pPr>
      <w:r w:rsidRPr="00B200E9">
        <w:rPr>
          <w:rFonts w:ascii="Franklin Gothic Medium" w:eastAsia="HG丸ｺﾞｼｯｸM-PRO" w:hAnsi="Franklin Gothic Medium"/>
        </w:rPr>
        <w:t>モデレーター</w:t>
      </w:r>
      <w:r w:rsidRPr="00B200E9">
        <w:rPr>
          <w:rFonts w:ascii="Franklin Gothic Medium" w:eastAsia="HG丸ｺﾞｼｯｸM-PRO" w:hAnsi="Franklin Gothic Medium"/>
        </w:rPr>
        <w:t>/Moderator</w:t>
      </w:r>
      <w:r>
        <w:rPr>
          <w:rFonts w:ascii="Franklin Gothic Medium" w:eastAsia="HG丸ｺﾞｼｯｸM-PRO" w:hAnsi="Franklin Gothic Medium" w:hint="eastAsia"/>
        </w:rPr>
        <w:t>：</w:t>
      </w:r>
    </w:p>
    <w:p w14:paraId="22B45B66" w14:textId="55F44770" w:rsidR="00A77D3B" w:rsidRDefault="00A77D3B" w:rsidP="0012444E">
      <w:pPr>
        <w:pStyle w:val="a5"/>
        <w:snapToGrid w:val="0"/>
        <w:ind w:leftChars="0"/>
        <w:contextualSpacing/>
        <w:jc w:val="left"/>
        <w:rPr>
          <w:rFonts w:ascii="Franklin Gothic Medium" w:eastAsia="HG丸ｺﾞｼｯｸM-PRO" w:hAnsi="Franklin Gothic Medium"/>
        </w:rPr>
      </w:pPr>
      <w:r w:rsidRPr="00520B1D">
        <w:rPr>
          <w:rFonts w:ascii="Franklin Gothic Medium" w:eastAsia="HG丸ｺﾞｼｯｸM-PRO" w:hAnsi="Franklin Gothic Medium"/>
        </w:rPr>
        <w:t xml:space="preserve">ICC </w:t>
      </w:r>
      <w:r w:rsidRPr="00520B1D">
        <w:rPr>
          <w:rFonts w:ascii="Franklin Gothic Medium" w:eastAsia="HG丸ｺﾞｼｯｸM-PRO" w:hAnsi="Franklin Gothic Medium"/>
        </w:rPr>
        <w:t>国際仲裁裁判所</w:t>
      </w:r>
      <w:r>
        <w:rPr>
          <w:rFonts w:ascii="Franklin Gothic Medium" w:eastAsia="HG丸ｺﾞｼｯｸM-PRO" w:hAnsi="Franklin Gothic Medium" w:hint="eastAsia"/>
        </w:rPr>
        <w:t>委員</w:t>
      </w:r>
      <w:r w:rsidR="0012444E">
        <w:rPr>
          <w:rFonts w:ascii="Franklin Gothic Medium" w:eastAsia="HG丸ｺﾞｼｯｸM-PRO" w:hAnsi="Franklin Gothic Medium" w:hint="eastAsia"/>
        </w:rPr>
        <w:t xml:space="preserve"> </w:t>
      </w:r>
      <w:r>
        <w:rPr>
          <w:rFonts w:ascii="Franklin Gothic Medium" w:eastAsia="HG丸ｺﾞｼｯｸM-PRO" w:hAnsi="Franklin Gothic Medium" w:hint="eastAsia"/>
        </w:rPr>
        <w:t>前田</w:t>
      </w:r>
      <w:r w:rsidR="0012444E">
        <w:rPr>
          <w:rFonts w:ascii="Franklin Gothic Medium" w:eastAsia="HG丸ｺﾞｼｯｸM-PRO" w:hAnsi="Franklin Gothic Medium" w:hint="eastAsia"/>
        </w:rPr>
        <w:t xml:space="preserve"> </w:t>
      </w:r>
      <w:r>
        <w:rPr>
          <w:rFonts w:ascii="Franklin Gothic Medium" w:eastAsia="HG丸ｺﾞｼｯｸM-PRO" w:hAnsi="Franklin Gothic Medium" w:hint="eastAsia"/>
        </w:rPr>
        <w:t>葉子</w:t>
      </w:r>
      <w:r w:rsidRPr="00520B1D">
        <w:rPr>
          <w:rFonts w:ascii="Franklin Gothic Medium" w:eastAsia="HG丸ｺﾞｼｯｸM-PRO" w:hAnsi="Franklin Gothic Medium"/>
        </w:rPr>
        <w:t>弁護士</w:t>
      </w:r>
      <w:r w:rsidRPr="00520B1D">
        <w:rPr>
          <w:rFonts w:ascii="Franklin Gothic Medium" w:eastAsia="HG丸ｺﾞｼｯｸM-PRO" w:hAnsi="Franklin Gothic Medium"/>
        </w:rPr>
        <w:t xml:space="preserve"> /</w:t>
      </w:r>
      <w:r w:rsidRPr="00E14561">
        <w:rPr>
          <w:rFonts w:ascii="Franklin Gothic Medium" w:eastAsia="HG丸ｺﾞｼｯｸM-PRO" w:hAnsi="Franklin Gothic Medium"/>
        </w:rPr>
        <w:t xml:space="preserve"> </w:t>
      </w:r>
      <w:r w:rsidRPr="00520B1D">
        <w:rPr>
          <w:rFonts w:ascii="Franklin Gothic Medium" w:eastAsia="HG丸ｺﾞｼｯｸM-PRO" w:hAnsi="Franklin Gothic Medium"/>
        </w:rPr>
        <w:t>Yoko Maeda, Court Member (Alternate) ICC International Court of Arbitration</w:t>
      </w:r>
    </w:p>
    <w:p w14:paraId="7C231FE8" w14:textId="4BA9DA0B" w:rsidR="00A77D3B" w:rsidRPr="00F76BEB" w:rsidRDefault="00A77D3B" w:rsidP="0012444E">
      <w:pPr>
        <w:pStyle w:val="a5"/>
        <w:snapToGrid w:val="0"/>
        <w:ind w:leftChars="0"/>
        <w:contextualSpacing/>
        <w:jc w:val="left"/>
        <w:rPr>
          <w:rFonts w:ascii="Franklin Gothic Medium" w:eastAsia="HG丸ｺﾞｼｯｸM-PRO" w:hAnsi="Franklin Gothic Medium"/>
        </w:rPr>
      </w:pPr>
      <w:r>
        <w:rPr>
          <w:rFonts w:ascii="Franklin Gothic Medium" w:eastAsia="HG丸ｺﾞｼｯｸM-PRO" w:hAnsi="Franklin Gothic Medium"/>
        </w:rPr>
        <w:t xml:space="preserve">     </w:t>
      </w:r>
    </w:p>
    <w:p w14:paraId="6A8C0EE6" w14:textId="6BE075DA" w:rsidR="00A77D3B" w:rsidRDefault="00A77D3B" w:rsidP="0012444E">
      <w:pPr>
        <w:pStyle w:val="a5"/>
        <w:snapToGrid w:val="0"/>
        <w:ind w:leftChars="0"/>
        <w:contextualSpacing/>
        <w:jc w:val="left"/>
        <w:rPr>
          <w:rFonts w:ascii="Franklin Gothic Medium" w:eastAsia="HG丸ｺﾞｼｯｸM-PRO" w:hAnsi="Franklin Gothic Medium"/>
        </w:rPr>
      </w:pPr>
      <w:r w:rsidRPr="00520B1D">
        <w:rPr>
          <w:rFonts w:ascii="Franklin Gothic Medium" w:eastAsia="HG丸ｺﾞｼｯｸM-PRO" w:hAnsi="Franklin Gothic Medium"/>
        </w:rPr>
        <w:t>パネリスト</w:t>
      </w:r>
      <w:r w:rsidRPr="00520B1D">
        <w:rPr>
          <w:rFonts w:ascii="Franklin Gothic Medium" w:eastAsia="HG丸ｺﾞｼｯｸM-PRO" w:hAnsi="Franklin Gothic Medium"/>
        </w:rPr>
        <w:t>/Panelist</w:t>
      </w:r>
      <w:r>
        <w:rPr>
          <w:rFonts w:ascii="Franklin Gothic Medium" w:eastAsia="HG丸ｺﾞｼｯｸM-PRO" w:hAnsi="Franklin Gothic Medium" w:hint="eastAsia"/>
        </w:rPr>
        <w:t>：</w:t>
      </w:r>
    </w:p>
    <w:p w14:paraId="40BA1D08" w14:textId="14AD431C" w:rsidR="009B738F" w:rsidRDefault="0012444E" w:rsidP="0012444E">
      <w:pPr>
        <w:pStyle w:val="a5"/>
        <w:snapToGrid w:val="0"/>
        <w:ind w:leftChars="0"/>
        <w:contextualSpacing/>
        <w:jc w:val="left"/>
        <w:rPr>
          <w:rFonts w:ascii="Franklin Gothic Medium" w:eastAsia="HG丸ｺﾞｼｯｸM-PRO" w:hAnsi="Franklin Gothic Medium"/>
        </w:rPr>
      </w:pPr>
      <w:r>
        <w:rPr>
          <w:rFonts w:ascii="Franklin Gothic Medium" w:eastAsia="HG丸ｺﾞｼｯｸM-PRO" w:hAnsi="Franklin Gothic Medium" w:hint="eastAsia"/>
        </w:rPr>
        <w:t>小島国際法律事務所</w:t>
      </w:r>
      <w:r>
        <w:rPr>
          <w:rFonts w:ascii="Franklin Gothic Medium" w:eastAsia="HG丸ｺﾞｼｯｸM-PRO" w:hAnsi="Franklin Gothic Medium" w:hint="eastAsia"/>
        </w:rPr>
        <w:t xml:space="preserve"> </w:t>
      </w:r>
      <w:r>
        <w:rPr>
          <w:rFonts w:ascii="Franklin Gothic Medium" w:eastAsia="HG丸ｺﾞｼｯｸM-PRO" w:hAnsi="Franklin Gothic Medium" w:hint="eastAsia"/>
        </w:rPr>
        <w:t>パートナー</w:t>
      </w:r>
      <w:r>
        <w:rPr>
          <w:rFonts w:ascii="Franklin Gothic Medium" w:eastAsia="HG丸ｺﾞｼｯｸM-PRO" w:hAnsi="Franklin Gothic Medium" w:hint="eastAsia"/>
        </w:rPr>
        <w:t xml:space="preserve"> </w:t>
      </w:r>
      <w:r w:rsidR="009B738F" w:rsidRPr="009B738F">
        <w:rPr>
          <w:rFonts w:ascii="Franklin Gothic Medium" w:eastAsia="HG丸ｺﾞｼｯｸM-PRO" w:hAnsi="Franklin Gothic Medium" w:hint="eastAsia"/>
        </w:rPr>
        <w:t>出井</w:t>
      </w:r>
      <w:r>
        <w:rPr>
          <w:rFonts w:ascii="Franklin Gothic Medium" w:eastAsia="HG丸ｺﾞｼｯｸM-PRO" w:hAnsi="Franklin Gothic Medium" w:hint="eastAsia"/>
        </w:rPr>
        <w:t xml:space="preserve"> </w:t>
      </w:r>
      <w:r w:rsidR="009B738F" w:rsidRPr="009B738F">
        <w:rPr>
          <w:rFonts w:ascii="Franklin Gothic Medium" w:eastAsia="HG丸ｺﾞｼｯｸM-PRO" w:hAnsi="Franklin Gothic Medium" w:hint="eastAsia"/>
        </w:rPr>
        <w:t>直樹弁護士</w:t>
      </w:r>
      <w:r w:rsidR="009B738F" w:rsidRPr="009B738F">
        <w:rPr>
          <w:rFonts w:ascii="Franklin Gothic Medium" w:eastAsia="HG丸ｺﾞｼｯｸM-PRO" w:hAnsi="Franklin Gothic Medium"/>
        </w:rPr>
        <w:t xml:space="preserve">/Naoki </w:t>
      </w:r>
      <w:proofErr w:type="spellStart"/>
      <w:r w:rsidR="009B738F" w:rsidRPr="009B738F">
        <w:rPr>
          <w:rFonts w:ascii="Franklin Gothic Medium" w:eastAsia="HG丸ｺﾞｼｯｸM-PRO" w:hAnsi="Franklin Gothic Medium"/>
        </w:rPr>
        <w:t>Idei</w:t>
      </w:r>
      <w:proofErr w:type="spellEnd"/>
      <w:r w:rsidR="009B738F" w:rsidRPr="009B738F">
        <w:rPr>
          <w:rFonts w:ascii="Franklin Gothic Medium" w:eastAsia="HG丸ｺﾞｼｯｸM-PRO" w:hAnsi="Franklin Gothic Medium"/>
        </w:rPr>
        <w:t>, Attorney-at-Law, Partner,</w:t>
      </w:r>
      <w:r w:rsidR="00C865DD">
        <w:rPr>
          <w:rFonts w:ascii="Franklin Gothic Medium" w:eastAsia="HG丸ｺﾞｼｯｸM-PRO" w:hAnsi="Franklin Gothic Medium" w:hint="eastAsia"/>
        </w:rPr>
        <w:t xml:space="preserve">　</w:t>
      </w:r>
      <w:r w:rsidR="009B738F" w:rsidRPr="009B738F">
        <w:rPr>
          <w:rFonts w:ascii="Franklin Gothic Medium" w:eastAsia="HG丸ｺﾞｼｯｸM-PRO" w:hAnsi="Franklin Gothic Medium"/>
        </w:rPr>
        <w:t>Kojima Law Offices</w:t>
      </w:r>
    </w:p>
    <w:p w14:paraId="0611AC27" w14:textId="6C47AC63" w:rsidR="00A77D3B" w:rsidRDefault="0012444E" w:rsidP="0012444E">
      <w:pPr>
        <w:pStyle w:val="a5"/>
        <w:snapToGrid w:val="0"/>
        <w:ind w:leftChars="0"/>
        <w:contextualSpacing/>
        <w:jc w:val="left"/>
        <w:rPr>
          <w:rFonts w:ascii="Franklin Gothic Medium" w:eastAsia="HG丸ｺﾞｼｯｸM-PRO" w:hAnsi="Franklin Gothic Medium"/>
        </w:rPr>
      </w:pPr>
      <w:r>
        <w:rPr>
          <w:rFonts w:ascii="Franklin Gothic Medium" w:eastAsia="HG丸ｺﾞｼｯｸM-PRO" w:hAnsi="Franklin Gothic Medium" w:hint="eastAsia"/>
          <w:kern w:val="0"/>
        </w:rPr>
        <w:t>桃尾・松尾・難波法律事務所</w:t>
      </w:r>
      <w:r>
        <w:rPr>
          <w:rFonts w:ascii="Franklin Gothic Medium" w:eastAsia="HG丸ｺﾞｼｯｸM-PRO" w:hAnsi="Franklin Gothic Medium" w:hint="eastAsia"/>
          <w:kern w:val="0"/>
        </w:rPr>
        <w:t xml:space="preserve"> </w:t>
      </w:r>
      <w:r>
        <w:rPr>
          <w:rFonts w:ascii="Franklin Gothic Medium" w:eastAsia="HG丸ｺﾞｼｯｸM-PRO" w:hAnsi="Franklin Gothic Medium" w:hint="eastAsia"/>
          <w:kern w:val="0"/>
        </w:rPr>
        <w:t>パートナー</w:t>
      </w:r>
      <w:r>
        <w:rPr>
          <w:rFonts w:ascii="Franklin Gothic Medium" w:eastAsia="HG丸ｺﾞｼｯｸM-PRO" w:hAnsi="Franklin Gothic Medium" w:hint="eastAsia"/>
          <w:kern w:val="0"/>
        </w:rPr>
        <w:t xml:space="preserve"> </w:t>
      </w:r>
      <w:r w:rsidR="00A77D3B">
        <w:rPr>
          <w:rFonts w:ascii="Franklin Gothic Medium" w:eastAsia="HG丸ｺﾞｼｯｸM-PRO" w:hAnsi="Franklin Gothic Medium" w:hint="eastAsia"/>
          <w:kern w:val="0"/>
        </w:rPr>
        <w:t>鈴木</w:t>
      </w:r>
      <w:r>
        <w:rPr>
          <w:rFonts w:ascii="Franklin Gothic Medium" w:eastAsia="HG丸ｺﾞｼｯｸM-PRO" w:hAnsi="Franklin Gothic Medium" w:hint="eastAsia"/>
          <w:kern w:val="0"/>
        </w:rPr>
        <w:t xml:space="preserve"> </w:t>
      </w:r>
      <w:r w:rsidR="00A77D3B">
        <w:rPr>
          <w:rFonts w:ascii="Franklin Gothic Medium" w:eastAsia="HG丸ｺﾞｼｯｸM-PRO" w:hAnsi="Franklin Gothic Medium" w:hint="eastAsia"/>
          <w:kern w:val="0"/>
        </w:rPr>
        <w:t>毅弁護士</w:t>
      </w:r>
      <w:r w:rsidR="00A77D3B">
        <w:rPr>
          <w:rFonts w:ascii="Franklin Gothic Medium" w:eastAsia="HG丸ｺﾞｼｯｸM-PRO" w:hAnsi="Franklin Gothic Medium" w:hint="eastAsia"/>
          <w:kern w:val="0"/>
        </w:rPr>
        <w:t>/</w:t>
      </w:r>
      <w:r w:rsidR="00A77D3B">
        <w:rPr>
          <w:rFonts w:ascii="Franklin Gothic Medium" w:eastAsia="HG丸ｺﾞｼｯｸM-PRO" w:hAnsi="Franklin Gothic Medium"/>
          <w:kern w:val="0"/>
        </w:rPr>
        <w:t xml:space="preserve">Tsuyoshi Suzuki, Attorney-at-Law, Partner, Momo-o, Matsuo &amp; </w:t>
      </w:r>
      <w:proofErr w:type="spellStart"/>
      <w:r w:rsidR="00A77D3B">
        <w:rPr>
          <w:rFonts w:ascii="Franklin Gothic Medium" w:eastAsia="HG丸ｺﾞｼｯｸM-PRO" w:hAnsi="Franklin Gothic Medium"/>
          <w:kern w:val="0"/>
        </w:rPr>
        <w:t>Namba</w:t>
      </w:r>
      <w:proofErr w:type="spellEnd"/>
      <w:r w:rsidR="00A77D3B">
        <w:rPr>
          <w:rFonts w:ascii="Franklin Gothic Medium" w:eastAsia="HG丸ｺﾞｼｯｸM-PRO" w:hAnsi="Franklin Gothic Medium"/>
          <w:kern w:val="0"/>
        </w:rPr>
        <w:t xml:space="preserve"> </w:t>
      </w:r>
    </w:p>
    <w:p w14:paraId="75938146" w14:textId="52AD0A4B" w:rsidR="00A77D3B" w:rsidRDefault="00A77D3B" w:rsidP="0012444E">
      <w:pPr>
        <w:pStyle w:val="a5"/>
        <w:snapToGrid w:val="0"/>
        <w:ind w:leftChars="0"/>
        <w:contextualSpacing/>
        <w:jc w:val="left"/>
        <w:rPr>
          <w:rFonts w:ascii="Franklin Gothic Medium" w:eastAsia="HG丸ｺﾞｼｯｸM-PRO" w:hAnsi="Franklin Gothic Medium"/>
          <w:kern w:val="0"/>
        </w:rPr>
      </w:pPr>
      <w:r>
        <w:rPr>
          <w:rFonts w:ascii="Franklin Gothic Medium" w:eastAsia="HG丸ｺﾞｼｯｸM-PRO" w:hAnsi="Franklin Gothic Medium" w:hint="eastAsia"/>
          <w:kern w:val="0"/>
        </w:rPr>
        <w:t>長島・大野・常松法律事務所　シンガポールオフィス　パートナー　青木</w:t>
      </w:r>
      <w:r w:rsidR="00EE55DC">
        <w:rPr>
          <w:rFonts w:ascii="Franklin Gothic Medium" w:eastAsia="HG丸ｺﾞｼｯｸM-PRO" w:hAnsi="Franklin Gothic Medium" w:hint="eastAsia"/>
          <w:kern w:val="0"/>
        </w:rPr>
        <w:t xml:space="preserve"> </w:t>
      </w:r>
      <w:r>
        <w:rPr>
          <w:rFonts w:ascii="Franklin Gothic Medium" w:eastAsia="HG丸ｺﾞｼｯｸM-PRO" w:hAnsi="Franklin Gothic Medium" w:hint="eastAsia"/>
          <w:kern w:val="0"/>
        </w:rPr>
        <w:t>大弁護士</w:t>
      </w:r>
      <w:r>
        <w:rPr>
          <w:rFonts w:ascii="Franklin Gothic Medium" w:eastAsia="HG丸ｺﾞｼｯｸM-PRO" w:hAnsi="Franklin Gothic Medium" w:hint="eastAsia"/>
          <w:kern w:val="0"/>
        </w:rPr>
        <w:t>/</w:t>
      </w:r>
      <w:r>
        <w:rPr>
          <w:rFonts w:ascii="Franklin Gothic Medium" w:eastAsia="HG丸ｺﾞｼｯｸM-PRO" w:hAnsi="Franklin Gothic Medium"/>
          <w:kern w:val="0"/>
        </w:rPr>
        <w:t xml:space="preserve">Hiroki Aoki, Attorney-at-Law, Partner, Nagashima Ohno &amp; </w:t>
      </w:r>
      <w:proofErr w:type="spellStart"/>
      <w:r>
        <w:rPr>
          <w:rFonts w:ascii="Franklin Gothic Medium" w:eastAsia="HG丸ｺﾞｼｯｸM-PRO" w:hAnsi="Franklin Gothic Medium"/>
          <w:kern w:val="0"/>
        </w:rPr>
        <w:t>Tsunematsu</w:t>
      </w:r>
      <w:proofErr w:type="spellEnd"/>
      <w:r>
        <w:rPr>
          <w:rFonts w:ascii="Franklin Gothic Medium" w:eastAsia="HG丸ｺﾞｼｯｸM-PRO" w:hAnsi="Franklin Gothic Medium"/>
          <w:kern w:val="0"/>
        </w:rPr>
        <w:t>, Singapore Office</w:t>
      </w:r>
    </w:p>
    <w:p w14:paraId="6CD72C4A" w14:textId="77777777" w:rsidR="0083625C" w:rsidRPr="0083625C" w:rsidRDefault="0083625C" w:rsidP="0083625C">
      <w:pPr>
        <w:pStyle w:val="a5"/>
        <w:snapToGrid w:val="0"/>
        <w:ind w:leftChars="0"/>
        <w:contextualSpacing/>
        <w:rPr>
          <w:rFonts w:ascii="Franklin Gothic Medium" w:eastAsia="HG丸ｺﾞｼｯｸM-PRO" w:hAnsi="Franklin Gothic Medium"/>
          <w:kern w:val="0"/>
        </w:rPr>
      </w:pPr>
    </w:p>
    <w:p w14:paraId="36D35876" w14:textId="614B7896" w:rsidR="00A77D3B" w:rsidRDefault="00A77D3B" w:rsidP="00A77D3B">
      <w:pPr>
        <w:pStyle w:val="a5"/>
        <w:numPr>
          <w:ilvl w:val="0"/>
          <w:numId w:val="24"/>
        </w:numPr>
        <w:ind w:leftChars="0"/>
        <w:rPr>
          <w:rFonts w:ascii="Franklin Gothic Medium" w:eastAsia="HG丸ｺﾞｼｯｸM-PRO" w:hAnsi="Franklin Gothic Medium" w:cs="Times New Roman"/>
          <w:u w:val="single"/>
        </w:rPr>
      </w:pPr>
      <w:r w:rsidRPr="00201D9E">
        <w:rPr>
          <w:rFonts w:ascii="Franklin Gothic Medium" w:eastAsia="HG丸ｺﾞｼｯｸM-PRO" w:hAnsi="Franklin Gothic Medium" w:cs="Times New Roman" w:hint="eastAsia"/>
          <w:u w:val="single"/>
        </w:rPr>
        <w:t>Q</w:t>
      </w:r>
      <w:r w:rsidR="00C771DA">
        <w:rPr>
          <w:rFonts w:ascii="Franklin Gothic Medium" w:eastAsia="HG丸ｺﾞｼｯｸM-PRO" w:hAnsi="Franklin Gothic Medium" w:cs="Times New Roman"/>
          <w:u w:val="single"/>
        </w:rPr>
        <w:t>&amp;A (17:50</w:t>
      </w:r>
      <w:r w:rsidR="001C6EFE">
        <w:rPr>
          <w:rFonts w:ascii="Franklin Gothic Medium" w:eastAsia="HG丸ｺﾞｼｯｸM-PRO" w:hAnsi="Franklin Gothic Medium" w:cs="Times New Roman"/>
          <w:u w:val="single"/>
        </w:rPr>
        <w:t>-18:00</w:t>
      </w:r>
      <w:r w:rsidRPr="00201D9E">
        <w:rPr>
          <w:rFonts w:ascii="Franklin Gothic Medium" w:eastAsia="HG丸ｺﾞｼｯｸM-PRO" w:hAnsi="Franklin Gothic Medium" w:cs="Times New Roman"/>
          <w:u w:val="single"/>
        </w:rPr>
        <w:t>)</w:t>
      </w:r>
    </w:p>
    <w:p w14:paraId="64F56E6C" w14:textId="77777777" w:rsidR="00A77D3B" w:rsidRDefault="00A77D3B" w:rsidP="00A77D3B">
      <w:pPr>
        <w:pStyle w:val="a5"/>
        <w:ind w:leftChars="0"/>
        <w:rPr>
          <w:rFonts w:ascii="Franklin Gothic Medium" w:eastAsia="HG丸ｺﾞｼｯｸM-PRO" w:hAnsi="Franklin Gothic Medium" w:cs="Times New Roman"/>
          <w:u w:val="single"/>
        </w:rPr>
      </w:pPr>
    </w:p>
    <w:p w14:paraId="63E66855" w14:textId="77777777" w:rsidR="00494255" w:rsidRDefault="00494255" w:rsidP="00A77D3B">
      <w:pPr>
        <w:pStyle w:val="a5"/>
        <w:ind w:leftChars="0"/>
        <w:rPr>
          <w:rFonts w:ascii="Franklin Gothic Medium" w:eastAsia="HG丸ｺﾞｼｯｸM-PRO" w:hAnsi="Franklin Gothic Medium" w:cs="Times New Roman"/>
          <w:u w:val="single"/>
        </w:rPr>
      </w:pPr>
    </w:p>
    <w:p w14:paraId="3432097E" w14:textId="77777777" w:rsidR="00494255" w:rsidRPr="00201D9E" w:rsidRDefault="00494255" w:rsidP="00A77D3B">
      <w:pPr>
        <w:pStyle w:val="a5"/>
        <w:ind w:leftChars="0"/>
        <w:rPr>
          <w:rFonts w:ascii="Franklin Gothic Medium" w:eastAsia="HG丸ｺﾞｼｯｸM-PRO" w:hAnsi="Franklin Gothic Medium" w:cs="Times New Roman"/>
          <w:u w:val="single"/>
        </w:rPr>
      </w:pPr>
    </w:p>
    <w:p w14:paraId="369A10FB" w14:textId="77777777" w:rsidR="00A77D3B" w:rsidRPr="00196F36" w:rsidRDefault="00A77D3B" w:rsidP="00494255">
      <w:pPr>
        <w:pStyle w:val="a5"/>
        <w:numPr>
          <w:ilvl w:val="0"/>
          <w:numId w:val="9"/>
        </w:numPr>
        <w:snapToGrid w:val="0"/>
        <w:spacing w:line="260" w:lineRule="exact"/>
        <w:ind w:leftChars="0" w:left="357"/>
        <w:contextualSpacing/>
        <w:rPr>
          <w:rFonts w:ascii="Franklin Gothic Medium" w:eastAsia="HG丸ｺﾞｼｯｸM-PRO" w:hAnsi="Franklin Gothic Medium"/>
        </w:rPr>
      </w:pPr>
      <w:r w:rsidRPr="001C6EFE">
        <w:rPr>
          <w:rFonts w:ascii="Franklin Gothic Medium" w:eastAsia="HG丸ｺﾞｼｯｸM-PRO" w:hAnsi="Franklin Gothic Medium"/>
          <w:spacing w:val="79"/>
          <w:kern w:val="0"/>
          <w:fitText w:val="945" w:id="-1971010814"/>
        </w:rPr>
        <w:t>参加</w:t>
      </w:r>
      <w:r w:rsidRPr="001C6EFE">
        <w:rPr>
          <w:rFonts w:ascii="Franklin Gothic Medium" w:eastAsia="HG丸ｺﾞｼｯｸM-PRO" w:hAnsi="Franklin Gothic Medium"/>
          <w:kern w:val="0"/>
          <w:fitText w:val="945" w:id="-1971010814"/>
        </w:rPr>
        <w:t>費</w:t>
      </w:r>
      <w:r w:rsidRPr="00726409">
        <w:rPr>
          <w:rFonts w:ascii="Franklin Gothic Medium" w:eastAsia="HG丸ｺﾞｼｯｸM-PRO" w:hAnsi="Franklin Gothic Medium"/>
          <w:kern w:val="0"/>
        </w:rPr>
        <w:t>/ Attendance charge</w:t>
      </w:r>
      <w:r>
        <w:rPr>
          <w:rFonts w:ascii="Franklin Gothic Medium" w:eastAsia="HG丸ｺﾞｼｯｸM-PRO" w:hAnsi="Franklin Gothic Medium" w:hint="eastAsia"/>
          <w:kern w:val="0"/>
        </w:rPr>
        <w:t>：</w:t>
      </w:r>
      <w:r>
        <w:rPr>
          <w:rFonts w:ascii="Franklin Gothic Medium" w:eastAsia="HG丸ｺﾞｼｯｸM-PRO" w:hAnsi="Franklin Gothic Medium"/>
          <w:kern w:val="0"/>
        </w:rPr>
        <w:t xml:space="preserve"> </w:t>
      </w:r>
    </w:p>
    <w:p w14:paraId="2B1DDF5D" w14:textId="4774A930" w:rsidR="0083625C" w:rsidRDefault="00A77D3B" w:rsidP="00494255">
      <w:pPr>
        <w:pStyle w:val="a5"/>
        <w:snapToGrid w:val="0"/>
        <w:spacing w:line="260" w:lineRule="exact"/>
        <w:ind w:leftChars="0" w:left="357"/>
        <w:contextualSpacing/>
        <w:rPr>
          <w:rFonts w:ascii="Franklin Gothic Medium" w:eastAsia="HG丸ｺﾞｼｯｸM-PRO" w:hAnsi="Franklin Gothic Medium"/>
          <w:kern w:val="0"/>
        </w:rPr>
      </w:pPr>
      <w:r w:rsidRPr="00196F36">
        <w:rPr>
          <w:rFonts w:ascii="Franklin Gothic Medium" w:eastAsia="HG丸ｺﾞｼｯｸM-PRO" w:hAnsi="Franklin Gothic Medium" w:hint="eastAsia"/>
          <w:kern w:val="0"/>
        </w:rPr>
        <w:t>無料（会員・非会員とも）</w:t>
      </w:r>
      <w:r w:rsidRPr="00196F36">
        <w:rPr>
          <w:rFonts w:ascii="Franklin Gothic Medium" w:eastAsia="HG丸ｺﾞｼｯｸM-PRO" w:hAnsi="Franklin Gothic Medium"/>
          <w:kern w:val="0"/>
        </w:rPr>
        <w:t>Free (for both ICC Japan member and non-member)</w:t>
      </w:r>
    </w:p>
    <w:p w14:paraId="2E0A4B2E" w14:textId="77777777" w:rsidR="00494255" w:rsidRPr="0050020B" w:rsidRDefault="00494255" w:rsidP="00494255">
      <w:pPr>
        <w:pStyle w:val="a5"/>
        <w:snapToGrid w:val="0"/>
        <w:spacing w:line="260" w:lineRule="exact"/>
        <w:ind w:leftChars="0" w:left="357"/>
        <w:contextualSpacing/>
        <w:rPr>
          <w:rFonts w:ascii="Franklin Gothic Medium" w:eastAsia="HG丸ｺﾞｼｯｸM-PRO" w:hAnsi="Franklin Gothic Medium"/>
          <w:kern w:val="0"/>
        </w:rPr>
      </w:pPr>
    </w:p>
    <w:p w14:paraId="6B5DEF6E" w14:textId="275DF09B" w:rsidR="00A77D3B" w:rsidRDefault="00A77D3B" w:rsidP="00494255">
      <w:pPr>
        <w:pStyle w:val="a5"/>
        <w:numPr>
          <w:ilvl w:val="0"/>
          <w:numId w:val="9"/>
        </w:numPr>
        <w:snapToGrid w:val="0"/>
        <w:spacing w:line="260" w:lineRule="exact"/>
        <w:ind w:leftChars="0" w:left="357"/>
        <w:contextualSpacing/>
        <w:jc w:val="left"/>
        <w:rPr>
          <w:rFonts w:ascii="Franklin Gothic Medium" w:eastAsia="HG丸ｺﾞｼｯｸM-PRO" w:hAnsi="Franklin Gothic Medium"/>
        </w:rPr>
      </w:pPr>
      <w:r w:rsidRPr="00A77D3B">
        <w:rPr>
          <w:rFonts w:ascii="Franklin Gothic Medium" w:eastAsia="HG丸ｺﾞｼｯｸM-PRO" w:hAnsi="Franklin Gothic Medium"/>
          <w:spacing w:val="262"/>
          <w:kern w:val="0"/>
          <w:fitText w:val="945" w:id="-1971010813"/>
        </w:rPr>
        <w:t>言</w:t>
      </w:r>
      <w:r w:rsidRPr="00A77D3B">
        <w:rPr>
          <w:rFonts w:ascii="Franklin Gothic Medium" w:eastAsia="HG丸ｺﾞｼｯｸM-PRO" w:hAnsi="Franklin Gothic Medium"/>
          <w:kern w:val="0"/>
          <w:fitText w:val="945" w:id="-1971010813"/>
        </w:rPr>
        <w:t>語</w:t>
      </w:r>
      <w:r w:rsidRPr="00726409">
        <w:rPr>
          <w:rFonts w:ascii="Franklin Gothic Medium" w:eastAsia="HG丸ｺﾞｼｯｸM-PRO" w:hAnsi="Franklin Gothic Medium"/>
          <w:kern w:val="0"/>
        </w:rPr>
        <w:t>/</w:t>
      </w:r>
      <w:r w:rsidR="001C6EFE">
        <w:rPr>
          <w:rFonts w:ascii="Franklin Gothic Medium" w:eastAsia="HG丸ｺﾞｼｯｸM-PRO" w:hAnsi="Franklin Gothic Medium"/>
          <w:kern w:val="0"/>
        </w:rPr>
        <w:t xml:space="preserve"> </w:t>
      </w:r>
      <w:r w:rsidRPr="00726409">
        <w:rPr>
          <w:rFonts w:ascii="Franklin Gothic Medium" w:eastAsia="HG丸ｺﾞｼｯｸM-PRO" w:hAnsi="Franklin Gothic Medium"/>
          <w:kern w:val="0"/>
        </w:rPr>
        <w:t>Language</w:t>
      </w:r>
      <w:r w:rsidRPr="00520B1D">
        <w:rPr>
          <w:rFonts w:ascii="Franklin Gothic Medium" w:eastAsia="HG丸ｺﾞｼｯｸM-PRO" w:hAnsi="Franklin Gothic Medium"/>
        </w:rPr>
        <w:t>：</w:t>
      </w:r>
    </w:p>
    <w:p w14:paraId="0DB74367" w14:textId="77777777" w:rsidR="00A77D3B" w:rsidRPr="00196F36" w:rsidRDefault="00A77D3B" w:rsidP="00494255">
      <w:pPr>
        <w:pStyle w:val="a5"/>
        <w:snapToGrid w:val="0"/>
        <w:spacing w:line="260" w:lineRule="exact"/>
        <w:ind w:leftChars="0" w:left="357"/>
        <w:contextualSpacing/>
        <w:jc w:val="left"/>
        <w:rPr>
          <w:rFonts w:ascii="Franklin Gothic Medium" w:eastAsia="HG丸ｺﾞｼｯｸM-PRO" w:hAnsi="Franklin Gothic Medium"/>
        </w:rPr>
      </w:pPr>
      <w:r>
        <w:rPr>
          <w:rFonts w:ascii="Franklin Gothic Medium" w:eastAsia="HG丸ｺﾞｼｯｸM-PRO" w:hAnsi="Franklin Gothic Medium" w:hint="eastAsia"/>
          <w:kern w:val="0"/>
        </w:rPr>
        <w:t>日本語</w:t>
      </w:r>
      <w:r w:rsidRPr="00196F36">
        <w:rPr>
          <w:rFonts w:ascii="Franklin Gothic Medium" w:eastAsia="HG丸ｺﾞｼｯｸM-PRO" w:hAnsi="Franklin Gothic Medium"/>
          <w:kern w:val="0"/>
        </w:rPr>
        <w:t xml:space="preserve"> </w:t>
      </w:r>
      <w:r>
        <w:rPr>
          <w:rFonts w:ascii="Franklin Gothic Medium" w:eastAsia="HG丸ｺﾞｼｯｸM-PRO" w:hAnsi="Franklin Gothic Medium"/>
          <w:kern w:val="0"/>
        </w:rPr>
        <w:t>/ Japanese</w:t>
      </w:r>
    </w:p>
    <w:p w14:paraId="4AA18462" w14:textId="77777777" w:rsidR="00A77D3B" w:rsidRPr="00520B1D" w:rsidRDefault="00A77D3B" w:rsidP="00494255">
      <w:pPr>
        <w:pStyle w:val="a5"/>
        <w:snapToGrid w:val="0"/>
        <w:spacing w:line="260" w:lineRule="exact"/>
        <w:ind w:leftChars="0" w:left="357"/>
        <w:contextualSpacing/>
        <w:jc w:val="left"/>
        <w:rPr>
          <w:rFonts w:ascii="Franklin Gothic Medium" w:eastAsia="HG丸ｺﾞｼｯｸM-PRO" w:hAnsi="Franklin Gothic Medium"/>
        </w:rPr>
      </w:pPr>
    </w:p>
    <w:p w14:paraId="316085C2" w14:textId="77777777" w:rsidR="00A77D3B" w:rsidRDefault="00A77D3B" w:rsidP="00494255">
      <w:pPr>
        <w:pStyle w:val="a5"/>
        <w:numPr>
          <w:ilvl w:val="0"/>
          <w:numId w:val="9"/>
        </w:numPr>
        <w:snapToGrid w:val="0"/>
        <w:ind w:leftChars="0" w:left="357"/>
        <w:contextualSpacing/>
        <w:jc w:val="left"/>
        <w:rPr>
          <w:rFonts w:ascii="Franklin Gothic Medium" w:eastAsia="HG丸ｺﾞｼｯｸM-PRO" w:hAnsi="Franklin Gothic Medium"/>
        </w:rPr>
      </w:pPr>
      <w:r w:rsidRPr="00A77D3B">
        <w:rPr>
          <w:rFonts w:ascii="Franklin Gothic Medium" w:eastAsia="HG丸ｺﾞｼｯｸM-PRO" w:hAnsi="Franklin Gothic Medium"/>
          <w:spacing w:val="17"/>
          <w:kern w:val="0"/>
          <w:fitText w:val="945" w:id="-1971010812"/>
        </w:rPr>
        <w:t>申込方</w:t>
      </w:r>
      <w:r w:rsidRPr="00A77D3B">
        <w:rPr>
          <w:rFonts w:ascii="Franklin Gothic Medium" w:eastAsia="HG丸ｺﾞｼｯｸM-PRO" w:hAnsi="Franklin Gothic Medium"/>
          <w:spacing w:val="1"/>
          <w:kern w:val="0"/>
          <w:fitText w:val="945" w:id="-1971010812"/>
        </w:rPr>
        <w:t>法</w:t>
      </w:r>
      <w:r>
        <w:rPr>
          <w:rFonts w:ascii="Franklin Gothic Medium" w:eastAsia="HG丸ｺﾞｼｯｸM-PRO" w:hAnsi="Franklin Gothic Medium" w:hint="eastAsia"/>
          <w:kern w:val="0"/>
        </w:rPr>
        <w:t xml:space="preserve"> </w:t>
      </w:r>
      <w:r>
        <w:rPr>
          <w:rFonts w:ascii="Franklin Gothic Medium" w:eastAsia="HG丸ｺﾞｼｯｸM-PRO" w:hAnsi="Franklin Gothic Medium"/>
          <w:kern w:val="0"/>
        </w:rPr>
        <w:t xml:space="preserve">/ </w:t>
      </w:r>
      <w:r w:rsidRPr="00726409">
        <w:rPr>
          <w:rFonts w:ascii="Franklin Gothic Medium" w:eastAsia="HG丸ｺﾞｼｯｸM-PRO" w:hAnsi="Franklin Gothic Medium"/>
          <w:kern w:val="0"/>
        </w:rPr>
        <w:t>Registration</w:t>
      </w:r>
      <w:r w:rsidRPr="00520B1D">
        <w:rPr>
          <w:rFonts w:ascii="Franklin Gothic Medium" w:eastAsia="HG丸ｺﾞｼｯｸM-PRO" w:hAnsi="Franklin Gothic Medium"/>
        </w:rPr>
        <w:t>：</w:t>
      </w:r>
    </w:p>
    <w:p w14:paraId="5EF83B5E" w14:textId="239E5E15" w:rsidR="00A77D3B" w:rsidRDefault="00A77D3B" w:rsidP="00494255">
      <w:pPr>
        <w:pStyle w:val="a5"/>
        <w:snapToGrid w:val="0"/>
        <w:ind w:leftChars="0" w:left="360"/>
        <w:contextualSpacing/>
        <w:jc w:val="left"/>
        <w:rPr>
          <w:rFonts w:ascii="Franklin Gothic Medium" w:eastAsia="HG丸ｺﾞｼｯｸM-PRO" w:hAnsi="Franklin Gothic Medium"/>
          <w:color w:val="FF3399"/>
          <w:kern w:val="0"/>
        </w:rPr>
      </w:pPr>
      <w:r w:rsidRPr="00196F36">
        <w:rPr>
          <w:rFonts w:ascii="Franklin Gothic Medium" w:eastAsia="HG丸ｺﾞｼｯｸM-PRO" w:hAnsi="Franklin Gothic Medium" w:hint="eastAsia"/>
          <w:color w:val="FF3399"/>
          <w:kern w:val="0"/>
        </w:rPr>
        <w:t>申込書</w:t>
      </w:r>
      <w:r w:rsidRPr="00196F36">
        <w:rPr>
          <w:rFonts w:ascii="Franklin Gothic Medium" w:eastAsia="HG丸ｺﾞｼｯｸM-PRO" w:hAnsi="Franklin Gothic Medium"/>
          <w:color w:val="FF3399"/>
          <w:kern w:val="0"/>
        </w:rPr>
        <w:t>(</w:t>
      </w:r>
      <w:r w:rsidR="001D3EEF">
        <w:rPr>
          <w:rFonts w:ascii="Franklin Gothic Medium" w:eastAsia="HG丸ｺﾞｼｯｸM-PRO" w:hAnsi="Franklin Gothic Medium" w:hint="eastAsia"/>
          <w:color w:val="FF3399"/>
          <w:kern w:val="0"/>
        </w:rPr>
        <w:t>別添</w:t>
      </w:r>
      <w:r w:rsidR="001D3EEF">
        <w:rPr>
          <w:rFonts w:ascii="Franklin Gothic Medium" w:eastAsia="HG丸ｺﾞｼｯｸM-PRO" w:hAnsi="Franklin Gothic Medium" w:hint="eastAsia"/>
          <w:color w:val="FF3399"/>
          <w:kern w:val="0"/>
        </w:rPr>
        <w:t>)</w:t>
      </w:r>
      <w:r w:rsidRPr="00196F36">
        <w:rPr>
          <w:rFonts w:ascii="Franklin Gothic Medium" w:eastAsia="HG丸ｺﾞｼｯｸM-PRO" w:hAnsi="Franklin Gothic Medium" w:hint="eastAsia"/>
          <w:color w:val="FF3399"/>
          <w:kern w:val="0"/>
        </w:rPr>
        <w:t>に和英併記で記入し、</w:t>
      </w:r>
      <w:r w:rsidRPr="00196F36">
        <w:rPr>
          <w:rFonts w:ascii="Franklin Gothic Medium" w:eastAsia="HG丸ｺﾞｼｯｸM-PRO" w:hAnsi="Franklin Gothic Medium"/>
          <w:color w:val="FF3399"/>
          <w:kern w:val="0"/>
        </w:rPr>
        <w:t xml:space="preserve">E-mail </w:t>
      </w:r>
      <w:r w:rsidRPr="00196F36">
        <w:rPr>
          <w:rFonts w:ascii="Franklin Gothic Medium" w:eastAsia="HG丸ｺﾞｼｯｸM-PRO" w:hAnsi="Franklin Gothic Medium" w:hint="eastAsia"/>
          <w:color w:val="FF3399"/>
          <w:kern w:val="0"/>
        </w:rPr>
        <w:t>にて国際商業会議所日本委員会事務局宛に</w:t>
      </w:r>
      <w:r w:rsidRPr="00196F36">
        <w:rPr>
          <w:rFonts w:ascii="Franklin Gothic Medium" w:eastAsia="HG丸ｺﾞｼｯｸM-PRO" w:hAnsi="Franklin Gothic Medium"/>
          <w:color w:val="FF3399"/>
          <w:kern w:val="0"/>
        </w:rPr>
        <w:t>2020</w:t>
      </w:r>
      <w:r w:rsidRPr="00196F36">
        <w:rPr>
          <w:rFonts w:ascii="Franklin Gothic Medium" w:eastAsia="HG丸ｺﾞｼｯｸM-PRO" w:hAnsi="Franklin Gothic Medium" w:hint="eastAsia"/>
          <w:color w:val="FF3399"/>
          <w:kern w:val="0"/>
        </w:rPr>
        <w:t>年</w:t>
      </w:r>
      <w:r w:rsidRPr="00196F36">
        <w:rPr>
          <w:rFonts w:ascii="Franklin Gothic Medium" w:eastAsia="HG丸ｺﾞｼｯｸM-PRO" w:hAnsi="Franklin Gothic Medium"/>
          <w:color w:val="FF3399"/>
          <w:kern w:val="0"/>
        </w:rPr>
        <w:t>10</w:t>
      </w:r>
      <w:r w:rsidRPr="00196F36">
        <w:rPr>
          <w:rFonts w:ascii="Franklin Gothic Medium" w:eastAsia="HG丸ｺﾞｼｯｸM-PRO" w:hAnsi="Franklin Gothic Medium" w:hint="eastAsia"/>
          <w:color w:val="FF3399"/>
          <w:kern w:val="0"/>
        </w:rPr>
        <w:t>月</w:t>
      </w:r>
      <w:r w:rsidRPr="00196F36">
        <w:rPr>
          <w:rFonts w:ascii="Franklin Gothic Medium" w:eastAsia="HG丸ｺﾞｼｯｸM-PRO" w:hAnsi="Franklin Gothic Medium"/>
          <w:color w:val="FF3399"/>
          <w:kern w:val="0"/>
        </w:rPr>
        <w:t>2</w:t>
      </w:r>
      <w:r w:rsidR="0092722D">
        <w:rPr>
          <w:rFonts w:ascii="Franklin Gothic Medium" w:eastAsia="HG丸ｺﾞｼｯｸM-PRO" w:hAnsi="Franklin Gothic Medium" w:hint="eastAsia"/>
          <w:color w:val="FF3399"/>
          <w:kern w:val="0"/>
        </w:rPr>
        <w:t>9</w:t>
      </w:r>
      <w:r w:rsidRPr="00196F36">
        <w:rPr>
          <w:rFonts w:ascii="Franklin Gothic Medium" w:eastAsia="HG丸ｺﾞｼｯｸM-PRO" w:hAnsi="Franklin Gothic Medium" w:hint="eastAsia"/>
          <w:color w:val="FF3399"/>
          <w:kern w:val="0"/>
        </w:rPr>
        <w:t>日</w:t>
      </w:r>
      <w:r>
        <w:rPr>
          <w:rFonts w:ascii="Franklin Gothic Medium" w:eastAsia="HG丸ｺﾞｼｯｸM-PRO" w:hAnsi="Franklin Gothic Medium" w:hint="eastAsia"/>
          <w:color w:val="FF3399"/>
          <w:kern w:val="0"/>
        </w:rPr>
        <w:t>（</w:t>
      </w:r>
      <w:r w:rsidR="0092722D">
        <w:rPr>
          <w:rFonts w:ascii="Franklin Gothic Medium" w:eastAsia="HG丸ｺﾞｼｯｸM-PRO" w:hAnsi="Franklin Gothic Medium" w:hint="eastAsia"/>
          <w:color w:val="FF3399"/>
          <w:kern w:val="0"/>
        </w:rPr>
        <w:t>木</w:t>
      </w:r>
      <w:r>
        <w:rPr>
          <w:rFonts w:ascii="Franklin Gothic Medium" w:eastAsia="HG丸ｺﾞｼｯｸM-PRO" w:hAnsi="Franklin Gothic Medium" w:hint="eastAsia"/>
          <w:color w:val="FF3399"/>
          <w:kern w:val="0"/>
        </w:rPr>
        <w:t>）</w:t>
      </w:r>
      <w:r w:rsidR="0092722D">
        <w:rPr>
          <w:rFonts w:ascii="Franklin Gothic Medium" w:eastAsia="HG丸ｺﾞｼｯｸM-PRO" w:hAnsi="Franklin Gothic Medium"/>
          <w:color w:val="FF3399"/>
          <w:kern w:val="0"/>
        </w:rPr>
        <w:t>14:00</w:t>
      </w:r>
      <w:r w:rsidRPr="00196F36">
        <w:rPr>
          <w:rFonts w:ascii="Franklin Gothic Medium" w:eastAsia="HG丸ｺﾞｼｯｸM-PRO" w:hAnsi="Franklin Gothic Medium" w:hint="eastAsia"/>
          <w:color w:val="FF3399"/>
          <w:kern w:val="0"/>
        </w:rPr>
        <w:t>までにお送りください。</w:t>
      </w:r>
    </w:p>
    <w:p w14:paraId="740A6175" w14:textId="235361A3" w:rsidR="00A77D3B" w:rsidRDefault="00A77D3B" w:rsidP="00494255">
      <w:pPr>
        <w:pStyle w:val="a5"/>
        <w:snapToGrid w:val="0"/>
        <w:ind w:leftChars="0" w:left="360"/>
        <w:contextualSpacing/>
        <w:jc w:val="left"/>
        <w:rPr>
          <w:rFonts w:ascii="Franklin Gothic Medium" w:eastAsia="HG丸ｺﾞｼｯｸM-PRO" w:hAnsi="Franklin Gothic Medium"/>
          <w:kern w:val="0"/>
        </w:rPr>
      </w:pPr>
      <w:r w:rsidRPr="00196F36">
        <w:rPr>
          <w:rFonts w:ascii="Franklin Gothic Medium" w:eastAsia="HG丸ｺﾞｼｯｸM-PRO" w:hAnsi="Franklin Gothic Medium" w:hint="eastAsia"/>
          <w:kern w:val="0"/>
        </w:rPr>
        <w:t>後日、招待</w:t>
      </w:r>
      <w:r w:rsidRPr="00196F36">
        <w:rPr>
          <w:rFonts w:ascii="Franklin Gothic Medium" w:eastAsia="HG丸ｺﾞｼｯｸM-PRO" w:hAnsi="Franklin Gothic Medium"/>
          <w:kern w:val="0"/>
        </w:rPr>
        <w:t>URL</w:t>
      </w:r>
      <w:r w:rsidRPr="00196F36">
        <w:rPr>
          <w:rFonts w:ascii="Franklin Gothic Medium" w:eastAsia="HG丸ｺﾞｼｯｸM-PRO" w:hAnsi="Franklin Gothic Medium" w:hint="eastAsia"/>
          <w:kern w:val="0"/>
        </w:rPr>
        <w:t>と資料をメールいたします。</w:t>
      </w:r>
    </w:p>
    <w:p w14:paraId="4D49BD50" w14:textId="138992C6" w:rsidR="00A77D3B" w:rsidRPr="00196F36" w:rsidRDefault="00A77D3B" w:rsidP="00494255">
      <w:pPr>
        <w:pStyle w:val="a5"/>
        <w:snapToGrid w:val="0"/>
        <w:ind w:leftChars="0" w:left="360"/>
        <w:contextualSpacing/>
        <w:jc w:val="left"/>
        <w:rPr>
          <w:rFonts w:ascii="Franklin Gothic Medium" w:eastAsia="HG丸ｺﾞｼｯｸM-PRO" w:hAnsi="Franklin Gothic Medium"/>
        </w:rPr>
      </w:pPr>
      <w:r w:rsidRPr="00196F36">
        <w:rPr>
          <w:rFonts w:ascii="Franklin Gothic Medium" w:eastAsia="HG丸ｺﾞｼｯｸM-PRO" w:hAnsi="Franklin Gothic Medium"/>
          <w:kern w:val="0"/>
        </w:rPr>
        <w:t xml:space="preserve">Please fill out the application form </w:t>
      </w:r>
      <w:r w:rsidR="006A3706" w:rsidRPr="00196F36">
        <w:rPr>
          <w:rFonts w:ascii="Franklin Gothic Medium" w:eastAsia="HG丸ｺﾞｼｯｸM-PRO" w:hAnsi="Franklin Gothic Medium"/>
          <w:kern w:val="0"/>
        </w:rPr>
        <w:t>(</w:t>
      </w:r>
      <w:r w:rsidR="006A3706">
        <w:rPr>
          <w:rFonts w:ascii="Franklin Gothic Medium" w:eastAsia="HG丸ｺﾞｼｯｸM-PRO" w:hAnsi="Franklin Gothic Medium"/>
          <w:kern w:val="0"/>
        </w:rPr>
        <w:t>Attached)</w:t>
      </w:r>
      <w:r w:rsidRPr="00196F36">
        <w:rPr>
          <w:rFonts w:ascii="Franklin Gothic Medium" w:eastAsia="HG丸ｺﾞｼｯｸM-PRO" w:hAnsi="Franklin Gothic Medium"/>
          <w:kern w:val="0"/>
        </w:rPr>
        <w:t xml:space="preserve"> and send it by </w:t>
      </w:r>
      <w:r>
        <w:rPr>
          <w:rFonts w:ascii="Franklin Gothic Medium" w:eastAsia="HG丸ｺﾞｼｯｸM-PRO" w:hAnsi="Franklin Gothic Medium"/>
          <w:kern w:val="0"/>
        </w:rPr>
        <w:t xml:space="preserve">an </w:t>
      </w:r>
      <w:r w:rsidRPr="00196F36">
        <w:rPr>
          <w:rFonts w:ascii="Franklin Gothic Medium" w:eastAsia="HG丸ｺﾞｼｯｸM-PRO" w:hAnsi="Franklin Gothic Medium"/>
          <w:kern w:val="0"/>
        </w:rPr>
        <w:t xml:space="preserve">e-mail to ICC Japan </w:t>
      </w:r>
      <w:r w:rsidRPr="00196F36">
        <w:rPr>
          <w:rFonts w:ascii="Franklin Gothic Medium" w:eastAsia="HG丸ｺﾞｼｯｸM-PRO" w:hAnsi="Franklin Gothic Medium"/>
        </w:rPr>
        <w:t>(</w:t>
      </w:r>
      <w:hyperlink r:id="rId11" w:history="1">
        <w:r w:rsidRPr="00196F36">
          <w:rPr>
            <w:rStyle w:val="aa"/>
            <w:rFonts w:ascii="Franklin Gothic Medium" w:eastAsia="HG丸ｺﾞｼｯｸM-PRO" w:hAnsi="Franklin Gothic Medium"/>
          </w:rPr>
          <w:t>seminar@iccjapan.org</w:t>
        </w:r>
      </w:hyperlink>
      <w:r w:rsidRPr="00196F36">
        <w:rPr>
          <w:rFonts w:ascii="Franklin Gothic Medium" w:eastAsia="HG丸ｺﾞｼｯｸM-PRO" w:hAnsi="Franklin Gothic Medium"/>
        </w:rPr>
        <w:t xml:space="preserve"> )</w:t>
      </w:r>
      <w:r w:rsidRPr="00196F36">
        <w:rPr>
          <w:rFonts w:ascii="Franklin Gothic Medium" w:eastAsia="HG丸ｺﾞｼｯｸM-PRO" w:hAnsi="Franklin Gothic Medium"/>
          <w:kern w:val="0"/>
        </w:rPr>
        <w:t xml:space="preserve"> by 1</w:t>
      </w:r>
      <w:r w:rsidR="00565ED3">
        <w:rPr>
          <w:rFonts w:ascii="Franklin Gothic Medium" w:eastAsia="HG丸ｺﾞｼｯｸM-PRO" w:hAnsi="Franklin Gothic Medium" w:hint="eastAsia"/>
          <w:kern w:val="0"/>
        </w:rPr>
        <w:t>4:00</w:t>
      </w:r>
      <w:r w:rsidRPr="00196F36">
        <w:rPr>
          <w:rFonts w:ascii="Franklin Gothic Medium" w:eastAsia="HG丸ｺﾞｼｯｸM-PRO" w:hAnsi="Franklin Gothic Medium"/>
          <w:kern w:val="0"/>
        </w:rPr>
        <w:t xml:space="preserve"> on October 2</w:t>
      </w:r>
      <w:r w:rsidR="00565ED3">
        <w:rPr>
          <w:rFonts w:ascii="Franklin Gothic Medium" w:eastAsia="HG丸ｺﾞｼｯｸM-PRO" w:hAnsi="Franklin Gothic Medium" w:hint="eastAsia"/>
          <w:kern w:val="0"/>
        </w:rPr>
        <w:t>9</w:t>
      </w:r>
      <w:r w:rsidR="006A3706" w:rsidRPr="006A3706">
        <w:rPr>
          <w:rFonts w:ascii="Franklin Gothic Medium" w:eastAsia="HG丸ｺﾞｼｯｸM-PRO" w:hAnsi="Franklin Gothic Medium"/>
          <w:kern w:val="0"/>
          <w:vertAlign w:val="superscript"/>
        </w:rPr>
        <w:t>th</w:t>
      </w:r>
      <w:r w:rsidR="006A3706">
        <w:rPr>
          <w:rFonts w:ascii="Franklin Gothic Medium" w:eastAsia="HG丸ｺﾞｼｯｸM-PRO" w:hAnsi="Franklin Gothic Medium" w:hint="eastAsia"/>
          <w:kern w:val="0"/>
        </w:rPr>
        <w:t>,</w:t>
      </w:r>
      <w:r w:rsidRPr="00196F36">
        <w:rPr>
          <w:rFonts w:ascii="Franklin Gothic Medium" w:eastAsia="HG丸ｺﾞｼｯｸM-PRO" w:hAnsi="Franklin Gothic Medium"/>
          <w:kern w:val="0"/>
        </w:rPr>
        <w:t xml:space="preserve"> 2020.</w:t>
      </w:r>
    </w:p>
    <w:p w14:paraId="20F090FD" w14:textId="77777777" w:rsidR="00A77D3B" w:rsidRPr="00A22225" w:rsidRDefault="00A77D3B" w:rsidP="00494255">
      <w:pPr>
        <w:pStyle w:val="a5"/>
        <w:snapToGrid w:val="0"/>
        <w:ind w:leftChars="0" w:left="284"/>
        <w:contextualSpacing/>
        <w:jc w:val="left"/>
        <w:rPr>
          <w:rFonts w:ascii="Franklin Gothic Medium" w:eastAsia="HG丸ｺﾞｼｯｸM-PRO" w:hAnsi="Franklin Gothic Medium"/>
          <w:kern w:val="0"/>
        </w:rPr>
      </w:pPr>
      <w:r w:rsidRPr="00A22225">
        <w:rPr>
          <w:rFonts w:ascii="Franklin Gothic Medium" w:eastAsia="HG丸ｺﾞｼｯｸM-PRO" w:hAnsi="Franklin Gothic Medium"/>
          <w:kern w:val="0"/>
        </w:rPr>
        <w:t>We will email you the invitation URL and materials</w:t>
      </w:r>
      <w:r>
        <w:rPr>
          <w:rFonts w:ascii="Franklin Gothic Medium" w:eastAsia="HG丸ｺﾞｼｯｸM-PRO" w:hAnsi="Franklin Gothic Medium"/>
          <w:kern w:val="0"/>
        </w:rPr>
        <w:t>, if any,</w:t>
      </w:r>
      <w:r w:rsidRPr="00A22225">
        <w:rPr>
          <w:rFonts w:ascii="Franklin Gothic Medium" w:eastAsia="HG丸ｺﾞｼｯｸM-PRO" w:hAnsi="Franklin Gothic Medium"/>
          <w:kern w:val="0"/>
        </w:rPr>
        <w:t xml:space="preserve"> at a later date.</w:t>
      </w:r>
    </w:p>
    <w:p w14:paraId="47F6F51A" w14:textId="77777777" w:rsidR="00A77D3B" w:rsidRPr="00A22225" w:rsidRDefault="00A77D3B" w:rsidP="00494255">
      <w:pPr>
        <w:pStyle w:val="a5"/>
        <w:snapToGrid w:val="0"/>
        <w:ind w:leftChars="0"/>
        <w:contextualSpacing/>
        <w:jc w:val="left"/>
        <w:rPr>
          <w:rFonts w:ascii="Franklin Gothic Medium" w:eastAsia="HG丸ｺﾞｼｯｸM-PRO" w:hAnsi="Franklin Gothic Medium"/>
          <w:kern w:val="0"/>
        </w:rPr>
      </w:pPr>
    </w:p>
    <w:p w14:paraId="6825D350" w14:textId="415A0271" w:rsidR="00A77D3B" w:rsidRDefault="00A77D3B" w:rsidP="00494255">
      <w:pPr>
        <w:pStyle w:val="a5"/>
        <w:numPr>
          <w:ilvl w:val="0"/>
          <w:numId w:val="9"/>
        </w:numPr>
        <w:snapToGrid w:val="0"/>
        <w:ind w:leftChars="0"/>
        <w:contextualSpacing/>
        <w:jc w:val="left"/>
        <w:rPr>
          <w:rFonts w:ascii="Franklin Gothic Medium" w:eastAsia="HG丸ｺﾞｼｯｸM-PRO" w:hAnsi="Franklin Gothic Medium"/>
        </w:rPr>
      </w:pPr>
      <w:r w:rsidRPr="00213B2B">
        <w:rPr>
          <w:rFonts w:ascii="Franklin Gothic Medium" w:eastAsia="HG丸ｺﾞｼｯｸM-PRO" w:hAnsi="Franklin Gothic Medium" w:hint="eastAsia"/>
        </w:rPr>
        <w:t>問合せ先：</w:t>
      </w:r>
      <w:r w:rsidRPr="00213B2B">
        <w:rPr>
          <w:rFonts w:ascii="Franklin Gothic Medium" w:eastAsia="HG丸ｺﾞｼｯｸM-PRO" w:hAnsi="Franklin Gothic Medium"/>
        </w:rPr>
        <w:t>Contact details for inquiries</w:t>
      </w:r>
    </w:p>
    <w:p w14:paraId="0E28A159" w14:textId="1E69115E" w:rsidR="00A77D3B" w:rsidRDefault="00A77D3B" w:rsidP="00494255">
      <w:pPr>
        <w:pStyle w:val="a5"/>
        <w:snapToGrid w:val="0"/>
        <w:ind w:leftChars="0" w:left="360"/>
        <w:contextualSpacing/>
        <w:jc w:val="left"/>
        <w:rPr>
          <w:rFonts w:ascii="Franklin Gothic Medium" w:eastAsia="HG丸ｺﾞｼｯｸM-PRO" w:hAnsi="Franklin Gothic Medium"/>
          <w:kern w:val="0"/>
        </w:rPr>
      </w:pPr>
      <w:r w:rsidRPr="00196F36">
        <w:rPr>
          <w:rFonts w:ascii="Franklin Gothic Medium" w:eastAsia="HG丸ｺﾞｼｯｸM-PRO" w:hAnsi="Franklin Gothic Medium" w:hint="eastAsia"/>
          <w:kern w:val="0"/>
        </w:rPr>
        <w:t xml:space="preserve">国際商業会議所　日本委員会事務局　</w:t>
      </w:r>
      <w:r w:rsidR="001C6EFE">
        <w:rPr>
          <w:rFonts w:ascii="Franklin Gothic Medium" w:eastAsia="HG丸ｺﾞｼｯｸM-PRO" w:hAnsi="Franklin Gothic Medium"/>
          <w:kern w:val="0"/>
        </w:rPr>
        <w:t xml:space="preserve">(ICC JAPAN) </w:t>
      </w:r>
    </w:p>
    <w:p w14:paraId="47C27B6B" w14:textId="0C7F949E" w:rsidR="00A77D3B" w:rsidRDefault="00A77D3B" w:rsidP="00494255">
      <w:pPr>
        <w:pStyle w:val="a5"/>
        <w:snapToGrid w:val="0"/>
        <w:ind w:leftChars="0" w:left="360"/>
        <w:contextualSpacing/>
        <w:jc w:val="left"/>
        <w:rPr>
          <w:rFonts w:ascii="Franklin Gothic Medium" w:eastAsia="HG丸ｺﾞｼｯｸM-PRO" w:hAnsi="Franklin Gothic Medium"/>
          <w:kern w:val="0"/>
        </w:rPr>
      </w:pPr>
      <w:r w:rsidRPr="00196F36">
        <w:rPr>
          <w:rFonts w:ascii="Franklin Gothic Medium" w:eastAsia="HG丸ｺﾞｼｯｸM-PRO" w:hAnsi="Franklin Gothic Medium"/>
          <w:kern w:val="0"/>
        </w:rPr>
        <w:t>International Chamber of Commerce JAPAN (ICC JAPAN</w:t>
      </w:r>
      <w:r w:rsidR="00565ED3">
        <w:rPr>
          <w:rFonts w:ascii="Franklin Gothic Medium" w:eastAsia="HG丸ｺﾞｼｯｸM-PRO" w:hAnsi="Franklin Gothic Medium" w:hint="eastAsia"/>
          <w:kern w:val="0"/>
        </w:rPr>
        <w:t>)</w:t>
      </w:r>
    </w:p>
    <w:p w14:paraId="0B059888" w14:textId="438F1195" w:rsidR="00A77D3B" w:rsidRDefault="00A77D3B" w:rsidP="00494255">
      <w:pPr>
        <w:pStyle w:val="a5"/>
        <w:snapToGrid w:val="0"/>
        <w:ind w:leftChars="0" w:left="360"/>
        <w:contextualSpacing/>
        <w:jc w:val="left"/>
        <w:rPr>
          <w:rFonts w:ascii="Franklin Gothic Medium" w:eastAsia="HG丸ｺﾞｼｯｸM-PRO" w:hAnsi="Franklin Gothic Medium"/>
          <w:kern w:val="0"/>
        </w:rPr>
      </w:pPr>
      <w:r w:rsidRPr="00196F36">
        <w:rPr>
          <w:rFonts w:ascii="Franklin Gothic Medium" w:eastAsia="HG丸ｺﾞｼｯｸM-PRO" w:hAnsi="Franklin Gothic Medium" w:hint="eastAsia"/>
          <w:kern w:val="0"/>
        </w:rPr>
        <w:t>〒</w:t>
      </w:r>
      <w:r w:rsidRPr="00196F36">
        <w:rPr>
          <w:rFonts w:ascii="Franklin Gothic Medium" w:eastAsia="HG丸ｺﾞｼｯｸM-PRO" w:hAnsi="Franklin Gothic Medium"/>
          <w:kern w:val="0"/>
        </w:rPr>
        <w:t>100-0005</w:t>
      </w:r>
      <w:r w:rsidRPr="00196F36">
        <w:rPr>
          <w:rFonts w:ascii="Franklin Gothic Medium" w:eastAsia="HG丸ｺﾞｼｯｸM-PRO" w:hAnsi="Franklin Gothic Medium" w:hint="eastAsia"/>
          <w:kern w:val="0"/>
        </w:rPr>
        <w:t xml:space="preserve">　東京都千代田区丸の内</w:t>
      </w:r>
      <w:r w:rsidRPr="00196F36">
        <w:rPr>
          <w:rFonts w:ascii="Franklin Gothic Medium" w:eastAsia="HG丸ｺﾞｼｯｸM-PRO" w:hAnsi="Franklin Gothic Medium"/>
          <w:kern w:val="0"/>
        </w:rPr>
        <w:t>3</w:t>
      </w:r>
      <w:r w:rsidRPr="00196F36">
        <w:rPr>
          <w:rFonts w:ascii="Franklin Gothic Medium" w:eastAsia="HG丸ｺﾞｼｯｸM-PRO" w:hAnsi="Franklin Gothic Medium" w:hint="eastAsia"/>
          <w:kern w:val="0"/>
        </w:rPr>
        <w:t>丁目</w:t>
      </w:r>
      <w:r w:rsidRPr="00196F36">
        <w:rPr>
          <w:rFonts w:ascii="Franklin Gothic Medium" w:eastAsia="HG丸ｺﾞｼｯｸM-PRO" w:hAnsi="Franklin Gothic Medium"/>
          <w:kern w:val="0"/>
        </w:rPr>
        <w:t>2</w:t>
      </w:r>
      <w:r w:rsidRPr="00196F36">
        <w:rPr>
          <w:rFonts w:ascii="Franklin Gothic Medium" w:eastAsia="HG丸ｺﾞｼｯｸM-PRO" w:hAnsi="Franklin Gothic Medium" w:hint="eastAsia"/>
          <w:kern w:val="0"/>
        </w:rPr>
        <w:t>番</w:t>
      </w:r>
      <w:r w:rsidRPr="00196F36">
        <w:rPr>
          <w:rFonts w:ascii="Franklin Gothic Medium" w:eastAsia="HG丸ｺﾞｼｯｸM-PRO" w:hAnsi="Franklin Gothic Medium"/>
          <w:kern w:val="0"/>
        </w:rPr>
        <w:t>2</w:t>
      </w:r>
      <w:r w:rsidRPr="00196F36">
        <w:rPr>
          <w:rFonts w:ascii="Franklin Gothic Medium" w:eastAsia="HG丸ｺﾞｼｯｸM-PRO" w:hAnsi="Franklin Gothic Medium" w:hint="eastAsia"/>
          <w:kern w:val="0"/>
        </w:rPr>
        <w:t>号　丸の内二重橋ビル</w:t>
      </w:r>
      <w:r w:rsidRPr="00196F36">
        <w:rPr>
          <w:rFonts w:ascii="Franklin Gothic Medium" w:eastAsia="HG丸ｺﾞｼｯｸM-PRO" w:hAnsi="Franklin Gothic Medium"/>
          <w:kern w:val="0"/>
        </w:rPr>
        <w:t>6</w:t>
      </w:r>
      <w:r w:rsidRPr="00196F36">
        <w:rPr>
          <w:rFonts w:ascii="Franklin Gothic Medium" w:eastAsia="HG丸ｺﾞｼｯｸM-PRO" w:hAnsi="Franklin Gothic Medium" w:hint="eastAsia"/>
          <w:kern w:val="0"/>
        </w:rPr>
        <w:t>階</w:t>
      </w:r>
    </w:p>
    <w:p w14:paraId="70B95905" w14:textId="6338CE76" w:rsidR="00A77D3B" w:rsidRDefault="00A77D3B" w:rsidP="00494255">
      <w:pPr>
        <w:pStyle w:val="a5"/>
        <w:snapToGrid w:val="0"/>
        <w:ind w:leftChars="0" w:left="360"/>
        <w:contextualSpacing/>
        <w:jc w:val="left"/>
        <w:rPr>
          <w:rFonts w:ascii="Franklin Gothic Medium" w:eastAsia="HG丸ｺﾞｼｯｸM-PRO" w:hAnsi="Franklin Gothic Medium"/>
          <w:kern w:val="0"/>
        </w:rPr>
      </w:pPr>
      <w:r w:rsidRPr="00196F36">
        <w:rPr>
          <w:rFonts w:ascii="Franklin Gothic Medium" w:eastAsia="HG丸ｺﾞｼｯｸM-PRO" w:hAnsi="Franklin Gothic Medium"/>
          <w:kern w:val="0"/>
        </w:rPr>
        <w:t xml:space="preserve">Marunouchi Nijubashi Bldg. </w:t>
      </w:r>
      <w:r>
        <w:rPr>
          <w:rFonts w:ascii="Franklin Gothic Medium" w:eastAsia="HG丸ｺﾞｼｯｸM-PRO" w:hAnsi="Franklin Gothic Medium"/>
          <w:kern w:val="0"/>
        </w:rPr>
        <w:t>6Fl. 2-2, Marunouchi, Chiyoda-</w:t>
      </w:r>
      <w:proofErr w:type="spellStart"/>
      <w:r>
        <w:rPr>
          <w:rFonts w:ascii="Franklin Gothic Medium" w:eastAsia="HG丸ｺﾞｼｯｸM-PRO" w:hAnsi="Franklin Gothic Medium"/>
          <w:kern w:val="0"/>
        </w:rPr>
        <w:t>k</w:t>
      </w:r>
      <w:r>
        <w:rPr>
          <w:rFonts w:ascii="Franklin Gothic Medium" w:eastAsia="HG丸ｺﾞｼｯｸM-PRO" w:hAnsi="Franklin Gothic Medium" w:hint="eastAsia"/>
          <w:kern w:val="0"/>
        </w:rPr>
        <w:t>u</w:t>
      </w:r>
      <w:proofErr w:type="spellEnd"/>
      <w:r w:rsidRPr="00196F36">
        <w:rPr>
          <w:rFonts w:ascii="Franklin Gothic Medium" w:eastAsia="HG丸ｺﾞｼｯｸM-PRO" w:hAnsi="Franklin Gothic Medium"/>
          <w:kern w:val="0"/>
        </w:rPr>
        <w:t>, TOKYO</w:t>
      </w:r>
    </w:p>
    <w:p w14:paraId="1198F6D3" w14:textId="5D156879" w:rsidR="00A77D3B" w:rsidRPr="00196F36" w:rsidRDefault="00A77D3B" w:rsidP="00494255">
      <w:pPr>
        <w:pStyle w:val="a5"/>
        <w:snapToGrid w:val="0"/>
        <w:ind w:leftChars="0" w:left="360"/>
        <w:contextualSpacing/>
        <w:jc w:val="left"/>
        <w:rPr>
          <w:rStyle w:val="aa"/>
          <w:rFonts w:ascii="Franklin Gothic Medium" w:eastAsia="HG丸ｺﾞｼｯｸM-PRO" w:hAnsi="Franklin Gothic Medium"/>
          <w:color w:val="auto"/>
          <w:u w:val="none"/>
        </w:rPr>
      </w:pPr>
      <w:r w:rsidRPr="00196F36">
        <w:rPr>
          <w:rFonts w:ascii="Franklin Gothic Medium" w:eastAsia="HG丸ｺﾞｼｯｸM-PRO" w:hAnsi="Franklin Gothic Medium"/>
          <w:kern w:val="0"/>
        </w:rPr>
        <w:t>Tel : 03-3213-8585 / E-mail</w:t>
      </w:r>
      <w:r w:rsidRPr="00196F36">
        <w:rPr>
          <w:rFonts w:ascii="Franklin Gothic Medium" w:eastAsia="HG丸ｺﾞｼｯｸM-PRO" w:hAnsi="Franklin Gothic Medium" w:hint="eastAsia"/>
          <w:kern w:val="0"/>
        </w:rPr>
        <w:t>：</w:t>
      </w:r>
      <w:hyperlink r:id="rId12" w:history="1">
        <w:r w:rsidRPr="00196F36">
          <w:rPr>
            <w:rStyle w:val="aa"/>
            <w:rFonts w:ascii="Franklin Gothic Medium" w:eastAsia="HG丸ｺﾞｼｯｸM-PRO" w:hAnsi="Franklin Gothic Medium"/>
          </w:rPr>
          <w:t>seminar@iccjapan.org</w:t>
        </w:r>
      </w:hyperlink>
    </w:p>
    <w:p w14:paraId="1791111F" w14:textId="46498F5C" w:rsidR="000656D2" w:rsidRDefault="000656D2">
      <w:pPr>
        <w:snapToGrid w:val="0"/>
        <w:contextualSpacing/>
        <w:rPr>
          <w:rFonts w:ascii="Franklin Gothic Medium" w:eastAsia="HG丸ｺﾞｼｯｸM-PRO" w:hAnsi="Franklin Gothic Medium"/>
          <w:b/>
          <w:szCs w:val="21"/>
          <w:u w:val="single"/>
        </w:rPr>
      </w:pPr>
    </w:p>
    <w:p w14:paraId="54658A96" w14:textId="4F288905" w:rsidR="00910130" w:rsidRPr="00A22225" w:rsidRDefault="00910130">
      <w:pPr>
        <w:snapToGrid w:val="0"/>
        <w:contextualSpacing/>
        <w:rPr>
          <w:rFonts w:ascii="Franklin Gothic Medium" w:eastAsia="HG丸ｺﾞｼｯｸM-PRO" w:hAnsi="Franklin Gothic Medium"/>
          <w:b/>
          <w:szCs w:val="21"/>
          <w:u w:val="single"/>
        </w:rPr>
      </w:pPr>
      <w:r w:rsidRPr="00A22225">
        <w:rPr>
          <w:rFonts w:ascii="Franklin Gothic Medium" w:eastAsia="HG丸ｺﾞｼｯｸM-PRO" w:hAnsi="Franklin Gothic Medium" w:hint="eastAsia"/>
          <w:b/>
          <w:szCs w:val="21"/>
          <w:u w:val="single"/>
        </w:rPr>
        <w:t>視聴環境について</w:t>
      </w:r>
    </w:p>
    <w:p w14:paraId="56826E63" w14:textId="78B2423C" w:rsidR="00910130" w:rsidRPr="00A22225" w:rsidRDefault="00910130" w:rsidP="00494255">
      <w:pPr>
        <w:snapToGrid w:val="0"/>
        <w:contextualSpacing/>
        <w:jc w:val="left"/>
        <w:rPr>
          <w:rFonts w:ascii="Franklin Gothic Medium" w:eastAsia="HG丸ｺﾞｼｯｸM-PRO" w:hAnsi="Franklin Gothic Medium"/>
          <w:sz w:val="18"/>
          <w:szCs w:val="18"/>
        </w:rPr>
      </w:pPr>
      <w:r w:rsidRPr="00A22225">
        <w:rPr>
          <w:rFonts w:ascii="Franklin Gothic Medium" w:eastAsia="HG丸ｺﾞｼｯｸM-PRO" w:hAnsi="Franklin Gothic Medium" w:hint="eastAsia"/>
          <w:sz w:val="18"/>
          <w:szCs w:val="18"/>
        </w:rPr>
        <w:t>ＰＣ・インターネット環境等が視聴環境を満たしているか、ご確認ください。</w:t>
      </w:r>
      <w:r w:rsidRPr="00A22225">
        <w:rPr>
          <w:rFonts w:ascii="Franklin Gothic Medium" w:eastAsia="HG丸ｺﾞｼｯｸM-PRO" w:hAnsi="Franklin Gothic Medium"/>
          <w:sz w:val="18"/>
          <w:szCs w:val="18"/>
        </w:rPr>
        <w:t xml:space="preserve"> </w:t>
      </w:r>
      <w:r w:rsidRPr="00A22225">
        <w:rPr>
          <w:rFonts w:ascii="Franklin Gothic Medium" w:eastAsia="HG丸ｺﾞｼｯｸM-PRO" w:hAnsi="Franklin Gothic Medium" w:hint="eastAsia"/>
          <w:sz w:val="18"/>
          <w:szCs w:val="18"/>
        </w:rPr>
        <w:t>データー通信容量については受講者ご自身でご確認をお願いいたします。有線</w:t>
      </w:r>
      <w:r w:rsidRPr="00A22225">
        <w:rPr>
          <w:rFonts w:ascii="Franklin Gothic Medium" w:eastAsia="HG丸ｺﾞｼｯｸM-PRO" w:hAnsi="Franklin Gothic Medium"/>
          <w:sz w:val="18"/>
          <w:szCs w:val="18"/>
        </w:rPr>
        <w:t>LAN</w:t>
      </w:r>
      <w:r w:rsidRPr="00A22225">
        <w:rPr>
          <w:rFonts w:ascii="Franklin Gothic Medium" w:eastAsia="HG丸ｺﾞｼｯｸM-PRO" w:hAnsi="Franklin Gothic Medium" w:hint="eastAsia"/>
          <w:sz w:val="18"/>
          <w:szCs w:val="18"/>
        </w:rPr>
        <w:t>または</w:t>
      </w:r>
      <w:r w:rsidRPr="00A22225">
        <w:rPr>
          <w:rFonts w:ascii="Franklin Gothic Medium" w:eastAsia="HG丸ｺﾞｼｯｸM-PRO" w:hAnsi="Franklin Gothic Medium"/>
          <w:sz w:val="18"/>
          <w:szCs w:val="18"/>
        </w:rPr>
        <w:t>Wi-Fi</w:t>
      </w:r>
      <w:r w:rsidRPr="00A22225">
        <w:rPr>
          <w:rFonts w:ascii="Franklin Gothic Medium" w:eastAsia="HG丸ｺﾞｼｯｸM-PRO" w:hAnsi="Franklin Gothic Medium" w:hint="eastAsia"/>
          <w:sz w:val="18"/>
          <w:szCs w:val="18"/>
        </w:rPr>
        <w:t>を推奨します。</w:t>
      </w:r>
    </w:p>
    <w:p w14:paraId="55CF07C8" w14:textId="5CC335DE" w:rsidR="00BB4CF6" w:rsidRPr="00A22225" w:rsidRDefault="00BB4CF6" w:rsidP="00BB4CF6">
      <w:pPr>
        <w:snapToGrid w:val="0"/>
        <w:contextualSpacing/>
        <w:rPr>
          <w:rFonts w:ascii="Franklin Gothic Medium" w:eastAsia="HG丸ｺﾞｼｯｸM-PRO" w:hAnsi="Franklin Gothic Medium"/>
          <w:sz w:val="18"/>
          <w:szCs w:val="18"/>
          <w:u w:val="single"/>
        </w:rPr>
      </w:pPr>
      <w:r w:rsidRPr="00A22225">
        <w:rPr>
          <w:rFonts w:ascii="Franklin Gothic Medium" w:eastAsia="HG丸ｺﾞｼｯｸM-PRO" w:hAnsi="Franklin Gothic Medium"/>
          <w:sz w:val="18"/>
          <w:szCs w:val="18"/>
          <w:u w:val="single"/>
        </w:rPr>
        <w:t>About viewing environment</w:t>
      </w:r>
    </w:p>
    <w:p w14:paraId="0A22B2D2" w14:textId="5D1E84B2" w:rsidR="00910130" w:rsidRDefault="00764CC7">
      <w:pPr>
        <w:snapToGrid w:val="0"/>
        <w:contextualSpacing/>
        <w:rPr>
          <w:rFonts w:ascii="Franklin Gothic Medium" w:eastAsia="HG丸ｺﾞｼｯｸM-PRO" w:hAnsi="Franklin Gothic Medium"/>
          <w:sz w:val="18"/>
          <w:szCs w:val="18"/>
        </w:rPr>
      </w:pPr>
      <w:r w:rsidRPr="00764CC7">
        <w:rPr>
          <w:rFonts w:ascii="Franklin Gothic Medium" w:eastAsia="HG丸ｺﾞｼｯｸM-PRO" w:hAnsi="Franklin Gothic Medium"/>
          <w:sz w:val="18"/>
          <w:szCs w:val="18"/>
        </w:rPr>
        <w:t>Please check if you</w:t>
      </w:r>
      <w:r w:rsidR="00632A65">
        <w:rPr>
          <w:rFonts w:ascii="Franklin Gothic Medium" w:eastAsia="HG丸ｺﾞｼｯｸM-PRO" w:hAnsi="Franklin Gothic Medium" w:hint="eastAsia"/>
          <w:sz w:val="18"/>
          <w:szCs w:val="18"/>
        </w:rPr>
        <w:t>r</w:t>
      </w:r>
      <w:r w:rsidR="00632A65">
        <w:rPr>
          <w:rFonts w:ascii="Franklin Gothic Medium" w:eastAsia="HG丸ｺﾞｼｯｸM-PRO" w:hAnsi="Franklin Gothic Medium"/>
          <w:sz w:val="18"/>
          <w:szCs w:val="18"/>
        </w:rPr>
        <w:t xml:space="preserve"> PC</w:t>
      </w:r>
      <w:r w:rsidR="00547F1B">
        <w:rPr>
          <w:rFonts w:ascii="Franklin Gothic Medium" w:eastAsia="HG丸ｺﾞｼｯｸM-PRO" w:hAnsi="Franklin Gothic Medium"/>
          <w:sz w:val="18"/>
          <w:szCs w:val="18"/>
        </w:rPr>
        <w:t>/</w:t>
      </w:r>
      <w:r w:rsidR="00BB4CF6" w:rsidRPr="00764CC7">
        <w:rPr>
          <w:rFonts w:ascii="Franklin Gothic Medium" w:eastAsia="HG丸ｺﾞｼｯｸM-PRO" w:hAnsi="Franklin Gothic Medium"/>
          <w:sz w:val="18"/>
          <w:szCs w:val="18"/>
        </w:rPr>
        <w:t xml:space="preserve">Internet environment </w:t>
      </w:r>
      <w:r w:rsidRPr="00764CC7">
        <w:rPr>
          <w:rFonts w:ascii="Franklin Gothic Medium" w:eastAsia="HG丸ｺﾞｼｯｸM-PRO" w:hAnsi="Franklin Gothic Medium"/>
          <w:sz w:val="18"/>
          <w:szCs w:val="18"/>
        </w:rPr>
        <w:t>meets the viewing environment. Participants</w:t>
      </w:r>
      <w:r w:rsidR="00BB4CF6" w:rsidRPr="00764CC7">
        <w:rPr>
          <w:rFonts w:ascii="Franklin Gothic Medium" w:eastAsia="HG丸ｺﾞｼｯｸM-PRO" w:hAnsi="Franklin Gothic Medium"/>
          <w:sz w:val="18"/>
          <w:szCs w:val="18"/>
        </w:rPr>
        <w:t xml:space="preserve"> are requested to confirm the data communication capacity by themselves. Wired LAN or Wi-Fi is recommended.</w:t>
      </w:r>
    </w:p>
    <w:p w14:paraId="6973AD95" w14:textId="73E5FD30" w:rsidR="00F34DCB" w:rsidRDefault="00F34DCB">
      <w:pPr>
        <w:snapToGrid w:val="0"/>
        <w:contextualSpacing/>
        <w:rPr>
          <w:rFonts w:ascii="Franklin Gothic Medium" w:eastAsia="HG丸ｺﾞｼｯｸM-PRO" w:hAnsi="Franklin Gothic Medium"/>
          <w:sz w:val="18"/>
          <w:szCs w:val="18"/>
        </w:rPr>
      </w:pPr>
    </w:p>
    <w:p w14:paraId="15D70EEA" w14:textId="564B2160" w:rsidR="00F34DCB" w:rsidRPr="00F34DCB" w:rsidRDefault="00F34DCB">
      <w:pPr>
        <w:snapToGrid w:val="0"/>
        <w:contextualSpacing/>
        <w:rPr>
          <w:rFonts w:ascii="Franklin Gothic Medium" w:eastAsia="HG丸ｺﾞｼｯｸM-PRO" w:hAnsi="Franklin Gothic Medium"/>
          <w:sz w:val="18"/>
          <w:szCs w:val="18"/>
        </w:rPr>
      </w:pPr>
    </w:p>
    <w:p w14:paraId="5CE35E33" w14:textId="1B201258" w:rsidR="00910130" w:rsidRPr="00A22225" w:rsidRDefault="00910130">
      <w:pPr>
        <w:snapToGrid w:val="0"/>
        <w:contextualSpacing/>
        <w:rPr>
          <w:rFonts w:ascii="Franklin Gothic Medium" w:eastAsia="HG丸ｺﾞｼｯｸM-PRO" w:hAnsi="Franklin Gothic Medium"/>
          <w:b/>
          <w:szCs w:val="21"/>
          <w:u w:val="single"/>
        </w:rPr>
      </w:pPr>
      <w:r w:rsidRPr="00A22225">
        <w:rPr>
          <w:rFonts w:ascii="Franklin Gothic Medium" w:eastAsia="HG丸ｺﾞｼｯｸM-PRO" w:hAnsi="Franklin Gothic Medium" w:hint="eastAsia"/>
          <w:b/>
          <w:szCs w:val="21"/>
          <w:u w:val="single"/>
        </w:rPr>
        <w:t>ＺＯＯＭ</w:t>
      </w:r>
      <w:r w:rsidRPr="00A22225">
        <w:rPr>
          <w:rFonts w:ascii="Franklin Gothic Medium" w:eastAsia="HG丸ｺﾞｼｯｸM-PRO" w:hAnsi="Franklin Gothic Medium"/>
          <w:b/>
          <w:szCs w:val="21"/>
          <w:u w:val="single"/>
        </w:rPr>
        <w:t xml:space="preserve"> </w:t>
      </w:r>
      <w:r w:rsidRPr="00A22225">
        <w:rPr>
          <w:rFonts w:ascii="Franklin Gothic Medium" w:eastAsia="HG丸ｺﾞｼｯｸM-PRO" w:hAnsi="Franklin Gothic Medium" w:hint="eastAsia"/>
          <w:b/>
          <w:szCs w:val="21"/>
          <w:u w:val="single"/>
        </w:rPr>
        <w:t>ウェビナーについて</w:t>
      </w:r>
    </w:p>
    <w:p w14:paraId="26C99E0D" w14:textId="1DB64E67" w:rsidR="00764CC7" w:rsidRPr="00A22225" w:rsidRDefault="00910130">
      <w:pPr>
        <w:snapToGrid w:val="0"/>
        <w:contextualSpacing/>
        <w:rPr>
          <w:rFonts w:ascii="Franklin Gothic Medium" w:eastAsia="HGPｺﾞｼｯｸM" w:hAnsi="Franklin Gothic Medium"/>
          <w:sz w:val="18"/>
          <w:szCs w:val="18"/>
        </w:rPr>
      </w:pPr>
      <w:r w:rsidRPr="00A22225">
        <w:rPr>
          <w:rFonts w:ascii="Franklin Gothic Medium" w:eastAsia="HGPｺﾞｼｯｸM" w:hAnsi="Franklin Gothic Medium"/>
          <w:sz w:val="18"/>
          <w:szCs w:val="18"/>
        </w:rPr>
        <w:t xml:space="preserve">Zoom </w:t>
      </w:r>
      <w:r w:rsidRPr="00A22225">
        <w:rPr>
          <w:rFonts w:ascii="Franklin Gothic Medium" w:eastAsia="HGPｺﾞｼｯｸM" w:hAnsi="Franklin Gothic Medium"/>
          <w:sz w:val="18"/>
          <w:szCs w:val="18"/>
        </w:rPr>
        <w:t>を使用したオンラインセミナーです。受講にあたっては、以下のサイトより「ミーティング用</w:t>
      </w:r>
      <w:r w:rsidRPr="00A22225">
        <w:rPr>
          <w:rFonts w:ascii="Franklin Gothic Medium" w:eastAsia="HGPｺﾞｼｯｸM" w:hAnsi="Franklin Gothic Medium"/>
          <w:sz w:val="18"/>
          <w:szCs w:val="18"/>
        </w:rPr>
        <w:t>Zoom</w:t>
      </w:r>
      <w:r w:rsidRPr="00A22225">
        <w:rPr>
          <w:rFonts w:ascii="Franklin Gothic Medium" w:eastAsia="HGPｺﾞｼｯｸM" w:hAnsi="Franklin Gothic Medium"/>
          <w:sz w:val="18"/>
          <w:szCs w:val="18"/>
        </w:rPr>
        <w:t>クライアント」を事前にインストールして頂きますようお願い致します</w:t>
      </w:r>
    </w:p>
    <w:p w14:paraId="7EF6D9DF" w14:textId="34DA0F12" w:rsidR="00910130" w:rsidRPr="00A22225" w:rsidRDefault="00910130">
      <w:pPr>
        <w:snapToGrid w:val="0"/>
        <w:contextualSpacing/>
        <w:rPr>
          <w:rFonts w:ascii="Franklin Gothic Medium" w:eastAsia="HGPｺﾞｼｯｸM" w:hAnsi="Franklin Gothic Medium"/>
          <w:color w:val="FF0000"/>
          <w:sz w:val="18"/>
          <w:szCs w:val="18"/>
        </w:rPr>
      </w:pPr>
      <w:r w:rsidRPr="00A22225">
        <w:rPr>
          <w:rFonts w:ascii="Franklin Gothic Medium" w:eastAsia="HGPｺﾞｼｯｸM" w:hAnsi="Franklin Gothic Medium" w:hint="eastAsia"/>
          <w:color w:val="FF0000"/>
          <w:sz w:val="18"/>
          <w:szCs w:val="18"/>
        </w:rPr>
        <w:t>（ウェブブラウザでご視聴された場合、同時通訳音声をお聞き頂くことができませんので、ご注意ください）</w:t>
      </w:r>
    </w:p>
    <w:p w14:paraId="5D5B3C9F" w14:textId="173FFC18" w:rsidR="0048154A" w:rsidRPr="00A22225" w:rsidRDefault="00904ECF">
      <w:pPr>
        <w:snapToGrid w:val="0"/>
        <w:contextualSpacing/>
        <w:rPr>
          <w:rFonts w:ascii="Franklin Gothic Medium" w:eastAsia="HGPｺﾞｼｯｸM" w:hAnsi="Franklin Gothic Medium"/>
          <w:color w:val="FF0000"/>
          <w:sz w:val="18"/>
          <w:szCs w:val="18"/>
        </w:rPr>
      </w:pPr>
      <w:hyperlink r:id="rId13" w:history="1">
        <w:r w:rsidR="0048154A" w:rsidRPr="00A22225">
          <w:rPr>
            <w:rStyle w:val="aa"/>
            <w:rFonts w:ascii="Franklin Gothic Medium" w:eastAsia="HGPｺﾞｼｯｸM" w:hAnsi="Franklin Gothic Medium"/>
            <w:sz w:val="18"/>
            <w:szCs w:val="18"/>
          </w:rPr>
          <w:t>https://zoom.us/download</w:t>
        </w:r>
      </w:hyperlink>
    </w:p>
    <w:p w14:paraId="34CAC4DD" w14:textId="558D9CB4" w:rsidR="00910130" w:rsidRPr="00A22225" w:rsidRDefault="00910130">
      <w:pPr>
        <w:snapToGrid w:val="0"/>
        <w:contextualSpacing/>
        <w:rPr>
          <w:rFonts w:ascii="Franklin Gothic Medium" w:eastAsia="HGPｺﾞｼｯｸM" w:hAnsi="Franklin Gothic Medium"/>
          <w:sz w:val="18"/>
          <w:szCs w:val="18"/>
        </w:rPr>
      </w:pPr>
      <w:r w:rsidRPr="00A22225">
        <w:rPr>
          <w:rFonts w:ascii="Franklin Gothic Medium" w:eastAsia="HGPｺﾞｼｯｸM" w:hAnsi="Franklin Gothic Medium" w:hint="eastAsia"/>
          <w:sz w:val="18"/>
          <w:szCs w:val="18"/>
        </w:rPr>
        <w:t>また、以下のサイトから</w:t>
      </w:r>
      <w:r w:rsidRPr="00A22225">
        <w:rPr>
          <w:rFonts w:ascii="Franklin Gothic Medium" w:eastAsia="HGPｺﾞｼｯｸM" w:hAnsi="Franklin Gothic Medium"/>
          <w:sz w:val="18"/>
          <w:szCs w:val="18"/>
        </w:rPr>
        <w:t>Zoom</w:t>
      </w:r>
      <w:r w:rsidRPr="00A22225">
        <w:rPr>
          <w:rFonts w:ascii="Franklin Gothic Medium" w:eastAsia="HGPｺﾞｼｯｸM" w:hAnsi="Franklin Gothic Medium"/>
          <w:sz w:val="18"/>
          <w:szCs w:val="18"/>
        </w:rPr>
        <w:t>が問題なく使用できるかどうかをご確認頂くことをお勧め致します。</w:t>
      </w:r>
      <w:hyperlink r:id="rId14" w:history="1">
        <w:r w:rsidR="0048154A" w:rsidRPr="00A22225">
          <w:rPr>
            <w:rStyle w:val="aa"/>
            <w:rFonts w:ascii="Franklin Gothic Medium" w:eastAsia="HGPｺﾞｼｯｸM" w:hAnsi="Franklin Gothic Medium"/>
            <w:sz w:val="18"/>
            <w:szCs w:val="18"/>
          </w:rPr>
          <w:t>http://zoom.us/test</w:t>
        </w:r>
      </w:hyperlink>
    </w:p>
    <w:p w14:paraId="28158F8E" w14:textId="77777777" w:rsidR="0048154A" w:rsidRPr="00A22225" w:rsidRDefault="0048154A">
      <w:pPr>
        <w:snapToGrid w:val="0"/>
        <w:contextualSpacing/>
        <w:rPr>
          <w:rFonts w:ascii="Franklin Gothic Medium" w:eastAsia="HGPｺﾞｼｯｸM" w:hAnsi="Franklin Gothic Medium"/>
          <w:sz w:val="18"/>
          <w:szCs w:val="18"/>
        </w:rPr>
      </w:pPr>
    </w:p>
    <w:p w14:paraId="61EF31BE" w14:textId="0ED92684" w:rsidR="00910130" w:rsidRPr="00A22225" w:rsidRDefault="00910130">
      <w:pPr>
        <w:snapToGrid w:val="0"/>
        <w:contextualSpacing/>
        <w:rPr>
          <w:rFonts w:ascii="Franklin Gothic Medium" w:eastAsia="HGPｺﾞｼｯｸM" w:hAnsi="Franklin Gothic Medium"/>
          <w:color w:val="FF0000"/>
          <w:sz w:val="18"/>
          <w:szCs w:val="18"/>
        </w:rPr>
      </w:pPr>
      <w:r w:rsidRPr="00A22225">
        <w:rPr>
          <w:rFonts w:ascii="Franklin Gothic Medium" w:eastAsia="HGPｺﾞｼｯｸM" w:hAnsi="Franklin Gothic Medium"/>
          <w:sz w:val="18"/>
          <w:szCs w:val="18"/>
        </w:rPr>
        <w:t>This is a Zoom Webinar. Please download the "Zoom Client for Meetings" from the link below before the start of the webinar.</w:t>
      </w:r>
      <w:r w:rsidRPr="00A22225">
        <w:rPr>
          <w:rFonts w:ascii="Franklin Gothic Medium" w:eastAsia="HGPｺﾞｼｯｸM" w:hAnsi="Franklin Gothic Medium"/>
          <w:color w:val="FF0000"/>
          <w:sz w:val="18"/>
          <w:szCs w:val="18"/>
        </w:rPr>
        <w:t xml:space="preserve"> Please note that simultaneous interpretation is not available when you join the webinar through a web browser. </w:t>
      </w:r>
    </w:p>
    <w:p w14:paraId="14A0245F" w14:textId="64689974" w:rsidR="0048154A" w:rsidRPr="00A22225" w:rsidRDefault="00904ECF">
      <w:pPr>
        <w:snapToGrid w:val="0"/>
        <w:contextualSpacing/>
        <w:rPr>
          <w:rFonts w:ascii="Franklin Gothic Medium" w:eastAsia="HGPｺﾞｼｯｸM" w:hAnsi="Franklin Gothic Medium"/>
          <w:sz w:val="18"/>
          <w:szCs w:val="18"/>
        </w:rPr>
      </w:pPr>
      <w:hyperlink r:id="rId15" w:history="1">
        <w:r w:rsidR="0048154A" w:rsidRPr="00A22225">
          <w:rPr>
            <w:rStyle w:val="aa"/>
            <w:rFonts w:ascii="Franklin Gothic Medium" w:eastAsia="HGPｺﾞｼｯｸM" w:hAnsi="Franklin Gothic Medium"/>
            <w:sz w:val="18"/>
            <w:szCs w:val="18"/>
          </w:rPr>
          <w:t>https://zoom.us/download</w:t>
        </w:r>
      </w:hyperlink>
    </w:p>
    <w:p w14:paraId="28B2D7CD" w14:textId="77777777" w:rsidR="00910130" w:rsidRPr="00A22225" w:rsidRDefault="00910130">
      <w:pPr>
        <w:snapToGrid w:val="0"/>
        <w:contextualSpacing/>
        <w:rPr>
          <w:rFonts w:ascii="Franklin Gothic Medium" w:eastAsia="HGPｺﾞｼｯｸM" w:hAnsi="Franklin Gothic Medium"/>
          <w:sz w:val="18"/>
          <w:szCs w:val="18"/>
        </w:rPr>
      </w:pPr>
      <w:r w:rsidRPr="00A22225">
        <w:rPr>
          <w:rFonts w:ascii="Franklin Gothic Medium" w:eastAsia="HGPｺﾞｼｯｸM" w:hAnsi="Franklin Gothic Medium"/>
          <w:sz w:val="18"/>
          <w:szCs w:val="18"/>
        </w:rPr>
        <w:t xml:space="preserve">We also recommend you to test your device via the link below. </w:t>
      </w:r>
    </w:p>
    <w:p w14:paraId="1520B855" w14:textId="632C8CDA" w:rsidR="00910130" w:rsidRDefault="00904ECF" w:rsidP="00A22225">
      <w:pPr>
        <w:snapToGrid w:val="0"/>
        <w:contextualSpacing/>
        <w:rPr>
          <w:rFonts w:ascii="Franklin Gothic Medium" w:eastAsia="HGPｺﾞｼｯｸM" w:hAnsi="Franklin Gothic Medium"/>
          <w:sz w:val="18"/>
          <w:szCs w:val="18"/>
        </w:rPr>
      </w:pPr>
      <w:hyperlink r:id="rId16" w:history="1">
        <w:r w:rsidR="0048154A" w:rsidRPr="00A22225">
          <w:rPr>
            <w:rStyle w:val="aa"/>
            <w:rFonts w:ascii="Franklin Gothic Medium" w:eastAsia="HGPｺﾞｼｯｸM" w:hAnsi="Franklin Gothic Medium"/>
            <w:sz w:val="18"/>
            <w:szCs w:val="18"/>
          </w:rPr>
          <w:t>http://zoom.us/test</w:t>
        </w:r>
      </w:hyperlink>
    </w:p>
    <w:p w14:paraId="4204C150" w14:textId="134ECE6A" w:rsidR="00910130" w:rsidRPr="00A22225" w:rsidRDefault="00910130" w:rsidP="000606BE">
      <w:pPr>
        <w:snapToGrid w:val="0"/>
        <w:contextualSpacing/>
        <w:rPr>
          <w:rFonts w:ascii="Franklin Gothic Medium" w:eastAsia="HGPｺﾞｼｯｸM" w:hAnsi="Franklin Gothic Medium"/>
          <w:sz w:val="18"/>
          <w:szCs w:val="18"/>
        </w:rPr>
      </w:pPr>
    </w:p>
    <w:p w14:paraId="5D260A5B" w14:textId="32E2164F" w:rsidR="00764CC7" w:rsidRPr="000606BE" w:rsidRDefault="00B425D8" w:rsidP="000606BE">
      <w:pPr>
        <w:pStyle w:val="a5"/>
        <w:numPr>
          <w:ilvl w:val="0"/>
          <w:numId w:val="35"/>
        </w:numPr>
        <w:snapToGrid w:val="0"/>
        <w:ind w:leftChars="0"/>
        <w:contextualSpacing/>
        <w:rPr>
          <w:rFonts w:ascii="Franklin Gothic Medium" w:eastAsia="HGPｺﾞｼｯｸM" w:hAnsi="Franklin Gothic Medium"/>
          <w:sz w:val="18"/>
          <w:szCs w:val="18"/>
        </w:rPr>
      </w:pPr>
      <w:r w:rsidRPr="00A22225">
        <w:rPr>
          <w:rFonts w:ascii="Franklin Gothic Medium" w:eastAsia="HGPｺﾞｼｯｸM" w:hAnsi="Franklin Gothic Medium"/>
          <w:sz w:val="18"/>
          <w:szCs w:val="18"/>
        </w:rPr>
        <w:t>Z</w:t>
      </w:r>
      <w:r w:rsidR="00910130" w:rsidRPr="00A22225">
        <w:rPr>
          <w:rFonts w:ascii="Franklin Gothic Medium" w:eastAsia="HGPｺﾞｼｯｸM" w:hAnsi="Franklin Gothic Medium"/>
          <w:sz w:val="18"/>
          <w:szCs w:val="18"/>
        </w:rPr>
        <w:t xml:space="preserve">oom </w:t>
      </w:r>
      <w:r w:rsidR="00910130" w:rsidRPr="00A22225">
        <w:rPr>
          <w:rFonts w:ascii="Franklin Gothic Medium" w:eastAsia="HGPｺﾞｼｯｸM" w:hAnsi="Franklin Gothic Medium"/>
          <w:sz w:val="18"/>
          <w:szCs w:val="18"/>
        </w:rPr>
        <w:t>ウェビナーのサービス・機能等に関するサポートは致しかねます。当日、何らかの理由で通信が中断し復旧困難となった場合、やむを得ずセミナーを中止する可能性があります。また、</w:t>
      </w:r>
      <w:r w:rsidR="00910130" w:rsidRPr="00A22225">
        <w:rPr>
          <w:rFonts w:ascii="Franklin Gothic Medium" w:eastAsia="HGPｺﾞｼｯｸM" w:hAnsi="Franklin Gothic Medium"/>
          <w:sz w:val="18"/>
          <w:szCs w:val="18"/>
        </w:rPr>
        <w:t>PC</w:t>
      </w:r>
      <w:r w:rsidR="00910130" w:rsidRPr="00A22225">
        <w:rPr>
          <w:rFonts w:ascii="Franklin Gothic Medium" w:eastAsia="HGPｺﾞｼｯｸM" w:hAnsi="Franklin Gothic Medium"/>
          <w:sz w:val="18"/>
          <w:szCs w:val="18"/>
        </w:rPr>
        <w:t>環境・通信状況等の不具合については当委員会では責任を負わず、サポート対応等も行いかねますので予めご了承ください。</w:t>
      </w:r>
    </w:p>
    <w:p w14:paraId="00BF99C7" w14:textId="4D605C4D" w:rsidR="00B425D8" w:rsidRDefault="00B425D8" w:rsidP="00A22225">
      <w:pPr>
        <w:pStyle w:val="a5"/>
        <w:numPr>
          <w:ilvl w:val="0"/>
          <w:numId w:val="35"/>
        </w:numPr>
        <w:snapToGrid w:val="0"/>
        <w:ind w:leftChars="0"/>
        <w:contextualSpacing/>
        <w:rPr>
          <w:rFonts w:ascii="Franklin Gothic Medium" w:eastAsia="HGPｺﾞｼｯｸM" w:hAnsi="Franklin Gothic Medium"/>
          <w:sz w:val="18"/>
          <w:szCs w:val="18"/>
        </w:rPr>
      </w:pPr>
      <w:r w:rsidRPr="00A22225">
        <w:rPr>
          <w:rFonts w:ascii="Franklin Gothic Medium" w:eastAsia="HGPｺﾞｼｯｸM" w:hAnsi="Franklin Gothic Medium"/>
          <w:sz w:val="18"/>
          <w:szCs w:val="18"/>
        </w:rPr>
        <w:t>We cannot provide support for services and functions of Zoom webinar. On the day of the seminar, if communication is interrupted for some reason and recovery becomes difficult, the seminar may be canceled unavoidably. In add</w:t>
      </w:r>
      <w:r w:rsidRPr="00764CC7">
        <w:rPr>
          <w:rFonts w:ascii="Franklin Gothic Medium" w:eastAsia="HGPｺﾞｼｯｸM" w:hAnsi="Franklin Gothic Medium"/>
          <w:sz w:val="18"/>
          <w:szCs w:val="18"/>
        </w:rPr>
        <w:t xml:space="preserve">ition, please note that ICC JAPAN </w:t>
      </w:r>
      <w:r w:rsidRPr="00A22225">
        <w:rPr>
          <w:rFonts w:ascii="Franklin Gothic Medium" w:eastAsia="HGPｺﾞｼｯｸM" w:hAnsi="Franklin Gothic Medium"/>
          <w:sz w:val="18"/>
          <w:szCs w:val="18"/>
        </w:rPr>
        <w:t>is not responsible for any problems such as PC environment and communication status, and we cannot provide support.</w:t>
      </w:r>
    </w:p>
    <w:p w14:paraId="240BFCF5" w14:textId="30DE8307" w:rsidR="00283C89" w:rsidRPr="00283C89" w:rsidRDefault="0050020B" w:rsidP="00283C89">
      <w:pPr>
        <w:snapToGrid w:val="0"/>
        <w:contextualSpacing/>
        <w:rPr>
          <w:rFonts w:ascii="Franklin Gothic Medium" w:eastAsia="HGPｺﾞｼｯｸM" w:hAnsi="Franklin Gothic Medium"/>
          <w:sz w:val="18"/>
          <w:szCs w:val="18"/>
        </w:rPr>
      </w:pPr>
      <w:r>
        <w:rPr>
          <w:noProof/>
        </w:rPr>
        <w:drawing>
          <wp:anchor distT="0" distB="0" distL="114300" distR="114300" simplePos="0" relativeHeight="251683839" behindDoc="0" locked="0" layoutInCell="1" allowOverlap="1" wp14:anchorId="32A154A4" wp14:editId="5524C248">
            <wp:simplePos x="0" y="0"/>
            <wp:positionH relativeFrom="column">
              <wp:align>center</wp:align>
            </wp:positionH>
            <wp:positionV relativeFrom="paragraph">
              <wp:posOffset>130175</wp:posOffset>
            </wp:positionV>
            <wp:extent cx="769680" cy="238680"/>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9680" cy="238680"/>
                    </a:xfrm>
                    <a:prstGeom prst="rect">
                      <a:avLst/>
                    </a:prstGeom>
                    <a:ln>
                      <a:noFill/>
                    </a:ln>
                  </pic:spPr>
                </pic:pic>
              </a:graphicData>
            </a:graphic>
            <wp14:sizeRelH relativeFrom="margin">
              <wp14:pctWidth>0</wp14:pctWidth>
            </wp14:sizeRelH>
            <wp14:sizeRelV relativeFrom="margin">
              <wp14:pctHeight>0</wp14:pctHeight>
            </wp14:sizeRelV>
          </wp:anchor>
        </w:drawing>
      </w:r>
    </w:p>
    <w:p w14:paraId="5C3B85BA" w14:textId="0516DA73" w:rsidR="00D65D70" w:rsidRDefault="00D65D70" w:rsidP="00831A0C">
      <w:pPr>
        <w:snapToGrid w:val="0"/>
        <w:contextualSpacing/>
        <w:rPr>
          <w:rFonts w:ascii="Franklin Gothic Medium" w:eastAsia="HGPｺﾞｼｯｸM" w:hAnsi="Franklin Gothic Medium"/>
          <w:sz w:val="18"/>
          <w:szCs w:val="18"/>
        </w:rPr>
      </w:pPr>
    </w:p>
    <w:p w14:paraId="2151AC43" w14:textId="77777777" w:rsidR="0083625C" w:rsidRDefault="0083625C" w:rsidP="0050020B">
      <w:pPr>
        <w:snapToGrid w:val="0"/>
        <w:contextualSpacing/>
        <w:rPr>
          <w:rFonts w:ascii="HGｺﾞｼｯｸM" w:eastAsia="HGｺﾞｼｯｸM" w:hAnsiTheme="minorEastAsia"/>
          <w:sz w:val="18"/>
          <w:szCs w:val="18"/>
        </w:rPr>
      </w:pPr>
    </w:p>
    <w:p w14:paraId="55308EE6" w14:textId="41C59FDF" w:rsidR="000A221B" w:rsidRDefault="0083625C" w:rsidP="0050020B">
      <w:pPr>
        <w:snapToGrid w:val="0"/>
        <w:contextualSpacing/>
        <w:jc w:val="center"/>
        <w:rPr>
          <w:rFonts w:ascii="HGｺﾞｼｯｸM" w:eastAsia="DengXian" w:hAnsi="BIZ UDPゴシック"/>
          <w:sz w:val="18"/>
          <w:szCs w:val="18"/>
          <w:lang w:eastAsia="zh-CN"/>
        </w:rPr>
      </w:pPr>
      <w:r w:rsidRPr="00786A0B">
        <w:rPr>
          <w:rFonts w:ascii="HGｺﾞｼｯｸM" w:eastAsia="HGｺﾞｼｯｸM" w:hAnsiTheme="minorEastAsia" w:hint="eastAsia"/>
          <w:sz w:val="18"/>
          <w:szCs w:val="18"/>
        </w:rPr>
        <w:t>主催</w:t>
      </w:r>
      <w:r>
        <w:rPr>
          <w:rFonts w:ascii="HGｺﾞｼｯｸM" w:eastAsia="HGｺﾞｼｯｸM" w:hAnsiTheme="minorEastAsia" w:hint="eastAsia"/>
          <w:sz w:val="18"/>
          <w:szCs w:val="18"/>
        </w:rPr>
        <w:t>：</w:t>
      </w:r>
      <w:r w:rsidRPr="00786A0B">
        <w:rPr>
          <w:rFonts w:ascii="HGｺﾞｼｯｸM" w:eastAsia="HGｺﾞｼｯｸM" w:hAnsi="BIZ UDPゴシック" w:hint="eastAsia"/>
          <w:sz w:val="18"/>
          <w:szCs w:val="18"/>
          <w:lang w:eastAsia="zh-CN"/>
        </w:rPr>
        <w:t>国際商業会議所</w:t>
      </w:r>
      <w:r w:rsidRPr="00786A0B">
        <w:rPr>
          <w:rFonts w:ascii="HGｺﾞｼｯｸM" w:eastAsia="HGｺﾞｼｯｸM" w:hAnsiTheme="minorEastAsia" w:hint="eastAsia"/>
          <w:sz w:val="18"/>
          <w:szCs w:val="18"/>
        </w:rPr>
        <w:t>（</w:t>
      </w:r>
      <w:r>
        <w:rPr>
          <w:rFonts w:ascii="HGｺﾞｼｯｸM" w:eastAsia="HGｺﾞｼｯｸM" w:hAnsi="BIZ UDPゴシック" w:hint="eastAsia"/>
          <w:sz w:val="18"/>
          <w:szCs w:val="18"/>
        </w:rPr>
        <w:t>I</w:t>
      </w:r>
      <w:r w:rsidRPr="00786A0B">
        <w:rPr>
          <w:rFonts w:ascii="HGｺﾞｼｯｸM" w:eastAsia="HGｺﾞｼｯｸM" w:hAnsi="BIZ UDPゴシック" w:hint="eastAsia"/>
          <w:sz w:val="18"/>
          <w:szCs w:val="18"/>
        </w:rPr>
        <w:t>CC）</w:t>
      </w:r>
      <w:r w:rsidRPr="00786A0B">
        <w:rPr>
          <w:rFonts w:ascii="HGｺﾞｼｯｸM" w:eastAsia="HGｺﾞｼｯｸM" w:hAnsi="BIZ UDPゴシック" w:hint="eastAsia"/>
          <w:sz w:val="18"/>
          <w:szCs w:val="18"/>
          <w:lang w:eastAsia="zh-CN"/>
        </w:rPr>
        <w:t>日本委員会</w:t>
      </w:r>
    </w:p>
    <w:p w14:paraId="1B093BB8" w14:textId="5F43A3E2" w:rsidR="0083625C" w:rsidRPr="000A221B" w:rsidRDefault="0050020B" w:rsidP="000A221B">
      <w:pPr>
        <w:snapToGrid w:val="0"/>
        <w:contextualSpacing/>
        <w:jc w:val="center"/>
        <w:rPr>
          <w:rFonts w:ascii="HGｺﾞｼｯｸM" w:eastAsia="HGｺﾞｼｯｸM" w:hAnsi="BIZ UDPゴシック"/>
          <w:sz w:val="18"/>
          <w:szCs w:val="18"/>
          <w:lang w:eastAsia="zh-CN"/>
        </w:rPr>
      </w:pPr>
      <w:r>
        <w:rPr>
          <w:noProof/>
        </w:rPr>
        <w:drawing>
          <wp:anchor distT="0" distB="0" distL="114300" distR="114300" simplePos="0" relativeHeight="251694079" behindDoc="0" locked="0" layoutInCell="1" allowOverlap="1" wp14:anchorId="0F938B26" wp14:editId="74BD361D">
            <wp:simplePos x="0" y="0"/>
            <wp:positionH relativeFrom="column">
              <wp:posOffset>3350895</wp:posOffset>
            </wp:positionH>
            <wp:positionV relativeFrom="paragraph">
              <wp:posOffset>146050</wp:posOffset>
            </wp:positionV>
            <wp:extent cx="613185" cy="204395"/>
            <wp:effectExtent l="0" t="0" r="0" b="5715"/>
            <wp:wrapNone/>
            <wp:docPr id="10" name="図 10" descr="C:\Users\ICC3.ICCPC03\AppData\Local\Microsoft\Windows\INetCache\Content.Word\JIDR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C3.ICCPC03\AppData\Local\Microsoft\Windows\INetCache\Content.Word\JIDRC_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3185" cy="204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7" behindDoc="0" locked="0" layoutInCell="1" allowOverlap="1" wp14:anchorId="6E2171E2" wp14:editId="21236D43">
            <wp:simplePos x="0" y="0"/>
            <wp:positionH relativeFrom="column">
              <wp:posOffset>2080260</wp:posOffset>
            </wp:positionH>
            <wp:positionV relativeFrom="paragraph">
              <wp:posOffset>146050</wp:posOffset>
            </wp:positionV>
            <wp:extent cx="622935" cy="170180"/>
            <wp:effectExtent l="0" t="0" r="5715"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2935" cy="170180"/>
                    </a:xfrm>
                    <a:prstGeom prst="rect">
                      <a:avLst/>
                    </a:prstGeom>
                  </pic:spPr>
                </pic:pic>
              </a:graphicData>
            </a:graphic>
            <wp14:sizeRelH relativeFrom="margin">
              <wp14:pctWidth>0</wp14:pctWidth>
            </wp14:sizeRelH>
            <wp14:sizeRelV relativeFrom="margin">
              <wp14:pctHeight>0</wp14:pctHeight>
            </wp14:sizeRelV>
          </wp:anchor>
        </w:drawing>
      </w:r>
    </w:p>
    <w:p w14:paraId="4C44C1AF" w14:textId="77777777" w:rsidR="0083625C" w:rsidRDefault="0083625C" w:rsidP="0083625C">
      <w:pPr>
        <w:snapToGrid w:val="0"/>
        <w:contextualSpacing/>
        <w:jc w:val="center"/>
        <w:rPr>
          <w:rFonts w:ascii="HGPｺﾞｼｯｸM" w:eastAsia="DengXian" w:hAnsi="BIZ UDPゴシック"/>
          <w:sz w:val="18"/>
          <w:szCs w:val="18"/>
          <w:lang w:eastAsia="zh-CN"/>
        </w:rPr>
      </w:pPr>
    </w:p>
    <w:p w14:paraId="04C72720" w14:textId="77777777" w:rsidR="0083625C" w:rsidRPr="008B252C" w:rsidRDefault="0083625C" w:rsidP="0083625C">
      <w:pPr>
        <w:snapToGrid w:val="0"/>
        <w:contextualSpacing/>
        <w:jc w:val="center"/>
        <w:rPr>
          <w:rFonts w:ascii="HGｺﾞｼｯｸM" w:eastAsia="HGｺﾞｼｯｸM" w:hAnsi="BIZ UDPゴシック"/>
          <w:sz w:val="18"/>
          <w:szCs w:val="18"/>
          <w:lang w:eastAsia="zh-CN"/>
        </w:rPr>
      </w:pPr>
    </w:p>
    <w:p w14:paraId="6734B437" w14:textId="161A2C21" w:rsidR="0083625C" w:rsidRPr="0012444E" w:rsidRDefault="0083625C" w:rsidP="0050020B">
      <w:pPr>
        <w:snapToGrid w:val="0"/>
        <w:contextualSpacing/>
        <w:jc w:val="center"/>
        <w:rPr>
          <w:rFonts w:ascii="HGｺﾞｼｯｸM" w:eastAsia="DengXian" w:hAnsi="BIZ UDPゴシック"/>
          <w:sz w:val="18"/>
          <w:szCs w:val="18"/>
          <w:lang w:eastAsia="zh-CN"/>
        </w:rPr>
      </w:pPr>
      <w:r>
        <w:rPr>
          <w:rFonts w:ascii="HGｺﾞｼｯｸM" w:eastAsia="HGｺﾞｼｯｸM" w:hAnsi="BIZ UDPゴシック" w:hint="eastAsia"/>
          <w:sz w:val="18"/>
          <w:szCs w:val="18"/>
          <w:lang w:eastAsia="zh-CN"/>
        </w:rPr>
        <w:t>共催：</w:t>
      </w:r>
      <w:r>
        <w:rPr>
          <w:rFonts w:ascii="HGｺﾞｼｯｸM" w:eastAsia="HGｺﾞｼｯｸM" w:hAnsi="BIZ UDPゴシック" w:hint="eastAsia"/>
          <w:sz w:val="18"/>
          <w:szCs w:val="18"/>
        </w:rPr>
        <w:t>ICC</w:t>
      </w:r>
      <w:r>
        <w:rPr>
          <w:rFonts w:ascii="HGｺﾞｼｯｸM" w:eastAsia="HGｺﾞｼｯｸM" w:hAnsi="BIZ UDPゴシック" w:hint="eastAsia"/>
          <w:sz w:val="18"/>
          <w:szCs w:val="18"/>
          <w:lang w:eastAsia="zh-CN"/>
        </w:rPr>
        <w:t>国際</w:t>
      </w:r>
      <w:r>
        <w:rPr>
          <w:rFonts w:ascii="HGｺﾞｼｯｸM" w:eastAsia="HGｺﾞｼｯｸM" w:hAnsi="BIZ UDPゴシック" w:hint="eastAsia"/>
          <w:sz w:val="18"/>
          <w:szCs w:val="18"/>
        </w:rPr>
        <w:t>仲裁裁判所</w:t>
      </w:r>
      <w:r w:rsidRPr="008B252C">
        <w:rPr>
          <w:rFonts w:ascii="HGｺﾞｼｯｸM" w:eastAsia="HGｺﾞｼｯｸM" w:hAnsi="BIZ UDPゴシック" w:hint="eastAsia"/>
          <w:sz w:val="18"/>
          <w:szCs w:val="18"/>
          <w:lang w:eastAsia="zh-CN"/>
        </w:rPr>
        <w:tab/>
      </w:r>
      <w:r w:rsidR="0012444E">
        <w:rPr>
          <w:rFonts w:ascii="HGｺﾞｼｯｸM" w:eastAsia="HGｺﾞｼｯｸM" w:hAnsi="BIZ UDPゴシック" w:hint="eastAsia"/>
          <w:sz w:val="18"/>
          <w:szCs w:val="18"/>
        </w:rPr>
        <w:t>一般社団法人 日本国際紛争解決センター</w:t>
      </w:r>
    </w:p>
    <w:p w14:paraId="19D1EA3A" w14:textId="11812D87" w:rsidR="0050020B" w:rsidRPr="0050020B" w:rsidRDefault="0050020B" w:rsidP="0050020B">
      <w:pPr>
        <w:snapToGrid w:val="0"/>
        <w:contextualSpacing/>
        <w:jc w:val="center"/>
        <w:rPr>
          <w:rFonts w:ascii="HGｺﾞｼｯｸM" w:eastAsia="DengXian" w:hAnsi="BIZ UDPゴシック"/>
          <w:sz w:val="18"/>
          <w:szCs w:val="18"/>
          <w:lang w:eastAsia="zh-CN"/>
        </w:rPr>
      </w:pPr>
      <w:r>
        <w:rPr>
          <w:noProof/>
        </w:rPr>
        <w:drawing>
          <wp:anchor distT="0" distB="0" distL="114300" distR="114300" simplePos="0" relativeHeight="251700223" behindDoc="0" locked="0" layoutInCell="1" allowOverlap="1" wp14:anchorId="66083938" wp14:editId="1DDAFDF3">
            <wp:simplePos x="0" y="0"/>
            <wp:positionH relativeFrom="column">
              <wp:posOffset>857250</wp:posOffset>
            </wp:positionH>
            <wp:positionV relativeFrom="paragraph">
              <wp:posOffset>105410</wp:posOffset>
            </wp:positionV>
            <wp:extent cx="651510" cy="16891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1510" cy="168910"/>
                    </a:xfrm>
                    <a:prstGeom prst="rect">
                      <a:avLst/>
                    </a:prstGeom>
                  </pic:spPr>
                </pic:pic>
              </a:graphicData>
            </a:graphic>
            <wp14:sizeRelH relativeFrom="margin">
              <wp14:pctWidth>0</wp14:pctWidth>
            </wp14:sizeRelH>
            <wp14:sizeRelV relativeFrom="margin">
              <wp14:pctHeight>0</wp14:pctHeight>
            </wp14:sizeRelV>
          </wp:anchor>
        </w:drawing>
      </w:r>
      <w:r w:rsidRPr="00510183">
        <w:rPr>
          <w:rFonts w:ascii="HGPｺﾞｼｯｸM" w:eastAsia="HGPｺﾞｼｯｸM" w:hAnsi="HGPｺﾞｼｯｸE"/>
          <w:b/>
          <w:bCs/>
          <w:noProof/>
          <w:color w:val="FF0066"/>
          <w:sz w:val="28"/>
          <w:szCs w:val="28"/>
          <w:u w:val="single"/>
        </w:rPr>
        <w:drawing>
          <wp:anchor distT="0" distB="0" distL="114300" distR="114300" simplePos="0" relativeHeight="251697151" behindDoc="0" locked="0" layoutInCell="1" allowOverlap="1" wp14:anchorId="25D6F100" wp14:editId="08DCE8C8">
            <wp:simplePos x="0" y="0"/>
            <wp:positionH relativeFrom="column">
              <wp:posOffset>3276600</wp:posOffset>
            </wp:positionH>
            <wp:positionV relativeFrom="paragraph">
              <wp:posOffset>76835</wp:posOffset>
            </wp:positionV>
            <wp:extent cx="708660" cy="177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8660" cy="177800"/>
                    </a:xfrm>
                    <a:prstGeom prst="rect">
                      <a:avLst/>
                    </a:prstGeom>
                  </pic:spPr>
                </pic:pic>
              </a:graphicData>
            </a:graphic>
            <wp14:sizeRelH relativeFrom="margin">
              <wp14:pctWidth>0</wp14:pctWidth>
            </wp14:sizeRelH>
            <wp14:sizeRelV relativeFrom="margin">
              <wp14:pctHeight>0</wp14:pctHeight>
            </wp14:sizeRelV>
          </wp:anchor>
        </w:drawing>
      </w:r>
      <w:r w:rsidRPr="00510183">
        <w:rPr>
          <w:rFonts w:ascii="HGPｺﾞｼｯｸM" w:eastAsia="HGPｺﾞｼｯｸM" w:hAnsi="HGPｺﾞｼｯｸE"/>
          <w:b/>
          <w:bCs/>
          <w:noProof/>
          <w:color w:val="FF0066"/>
          <w:sz w:val="28"/>
          <w:szCs w:val="28"/>
          <w:u w:val="single"/>
        </w:rPr>
        <w:drawing>
          <wp:anchor distT="0" distB="0" distL="114300" distR="114300" simplePos="0" relativeHeight="251698175" behindDoc="0" locked="0" layoutInCell="1" allowOverlap="1" wp14:anchorId="0B7EDAA0" wp14:editId="1D455BBB">
            <wp:simplePos x="0" y="0"/>
            <wp:positionH relativeFrom="column">
              <wp:posOffset>4391025</wp:posOffset>
            </wp:positionH>
            <wp:positionV relativeFrom="paragraph">
              <wp:posOffset>95885</wp:posOffset>
            </wp:positionV>
            <wp:extent cx="679450" cy="180975"/>
            <wp:effectExtent l="0" t="0" r="635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9450" cy="1809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199" behindDoc="0" locked="0" layoutInCell="1" allowOverlap="1" wp14:anchorId="4B4209E2" wp14:editId="0BC1DDF1">
            <wp:simplePos x="0" y="0"/>
            <wp:positionH relativeFrom="column">
              <wp:posOffset>2028825</wp:posOffset>
            </wp:positionH>
            <wp:positionV relativeFrom="paragraph">
              <wp:posOffset>114935</wp:posOffset>
            </wp:positionV>
            <wp:extent cx="747321" cy="159684"/>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47321" cy="159684"/>
                    </a:xfrm>
                    <a:prstGeom prst="rect">
                      <a:avLst/>
                    </a:prstGeom>
                  </pic:spPr>
                </pic:pic>
              </a:graphicData>
            </a:graphic>
            <wp14:sizeRelH relativeFrom="margin">
              <wp14:pctWidth>0</wp14:pctWidth>
            </wp14:sizeRelH>
            <wp14:sizeRelV relativeFrom="margin">
              <wp14:pctHeight>0</wp14:pctHeight>
            </wp14:sizeRelV>
          </wp:anchor>
        </w:drawing>
      </w:r>
    </w:p>
    <w:p w14:paraId="6BF287A8" w14:textId="60731131" w:rsidR="0083625C" w:rsidRDefault="0083625C" w:rsidP="0083625C">
      <w:pPr>
        <w:snapToGrid w:val="0"/>
        <w:contextualSpacing/>
        <w:jc w:val="center"/>
        <w:rPr>
          <w:rFonts w:ascii="HGｺﾞｼｯｸM" w:eastAsia="DengXian" w:hAnsi="BIZ UDPゴシック"/>
          <w:sz w:val="18"/>
          <w:szCs w:val="18"/>
          <w:lang w:eastAsia="zh-CN"/>
        </w:rPr>
      </w:pPr>
    </w:p>
    <w:p w14:paraId="109DFD19" w14:textId="00C1EA7B" w:rsidR="00C33CF1" w:rsidRPr="0050020B" w:rsidRDefault="0083625C" w:rsidP="0050020B">
      <w:pPr>
        <w:snapToGrid w:val="0"/>
        <w:contextualSpacing/>
        <w:jc w:val="center"/>
        <w:rPr>
          <w:rFonts w:ascii="HGPｺﾞｼｯｸM" w:eastAsia="HGPｺﾞｼｯｸM" w:hAnsi="BIZ UDPゴシック"/>
          <w:sz w:val="18"/>
          <w:szCs w:val="18"/>
        </w:rPr>
      </w:pPr>
      <w:r>
        <w:rPr>
          <w:rFonts w:ascii="HGPｺﾞｼｯｸM" w:eastAsia="HGPｺﾞｼｯｸM" w:hAnsi="BIZ UDPゴシック" w:hint="eastAsia"/>
          <w:sz w:val="18"/>
          <w:szCs w:val="18"/>
        </w:rPr>
        <w:t>後援：</w:t>
      </w:r>
      <w:r w:rsidRPr="00A22225">
        <w:rPr>
          <w:rFonts w:ascii="HGPｺﾞｼｯｸM" w:eastAsia="HGPｺﾞｼｯｸM" w:hAnsi="BIZ UDPゴシック" w:hint="eastAsia"/>
          <w:sz w:val="18"/>
          <w:szCs w:val="18"/>
        </w:rPr>
        <w:t>日本組織内弁護士協会（</w:t>
      </w:r>
      <w:r w:rsidRPr="00A22225">
        <w:rPr>
          <w:rFonts w:ascii="HGPｺﾞｼｯｸM" w:eastAsia="HGPｺﾞｼｯｸM" w:hAnsi="BIZ UDPゴシック"/>
          <w:sz w:val="18"/>
          <w:szCs w:val="18"/>
        </w:rPr>
        <w:t>JILA）</w:t>
      </w:r>
      <w:r w:rsidRPr="00A22225">
        <w:rPr>
          <w:rFonts w:ascii="HGPｺﾞｼｯｸM" w:eastAsia="HGPｺﾞｼｯｸM" w:hAnsi="BIZ UDPゴシック" w:hint="eastAsia"/>
          <w:sz w:val="18"/>
          <w:szCs w:val="18"/>
        </w:rPr>
        <w:t>・</w:t>
      </w:r>
      <w:r>
        <w:rPr>
          <w:rFonts w:ascii="HGPｺﾞｼｯｸM" w:eastAsia="HGPｺﾞｼｯｸM" w:hAnsi="BIZ UDPゴシック" w:hint="eastAsia"/>
          <w:sz w:val="18"/>
          <w:szCs w:val="18"/>
        </w:rPr>
        <w:t>公益財団法人　日本仲裁人協会（JAA</w:t>
      </w:r>
      <w:r>
        <w:rPr>
          <w:rFonts w:ascii="HGPｺﾞｼｯｸM" w:eastAsia="HGPｺﾞｼｯｸM" w:hAnsi="BIZ UDPゴシック"/>
          <w:sz w:val="18"/>
          <w:szCs w:val="18"/>
        </w:rPr>
        <w:t>）</w:t>
      </w:r>
      <w:r w:rsidR="00494255">
        <w:rPr>
          <w:rFonts w:ascii="HGPｺﾞｼｯｸM" w:eastAsia="HGPｺﾞｼｯｸM" w:hAnsi="BIZ UDPゴシック" w:hint="eastAsia"/>
          <w:sz w:val="18"/>
          <w:szCs w:val="18"/>
        </w:rPr>
        <w:t>・</w:t>
      </w:r>
      <w:r>
        <w:rPr>
          <w:rFonts w:ascii="HGPｺﾞｼｯｸM" w:eastAsia="HGPｺﾞｼｯｸM" w:hAnsi="BIZ UDPゴシック" w:hint="eastAsia"/>
          <w:sz w:val="18"/>
          <w:szCs w:val="18"/>
        </w:rPr>
        <w:t xml:space="preserve">　</w:t>
      </w:r>
      <w:r w:rsidRPr="00A22225">
        <w:rPr>
          <w:rFonts w:ascii="HGPｺﾞｼｯｸM" w:eastAsia="HGPｺﾞｼｯｸM" w:hAnsi="BIZ UDPゴシック" w:hint="eastAsia"/>
          <w:sz w:val="18"/>
          <w:szCs w:val="18"/>
        </w:rPr>
        <w:t>日本</w:t>
      </w:r>
      <w:r w:rsidR="00002FDE">
        <w:rPr>
          <w:rFonts w:ascii="HGPｺﾞｼｯｸM" w:eastAsia="HGPｺﾞｼｯｸM" w:hAnsi="BIZ UDPゴシック" w:hint="eastAsia"/>
          <w:sz w:val="18"/>
          <w:szCs w:val="18"/>
        </w:rPr>
        <w:t>商工会議所・</w:t>
      </w:r>
      <w:r w:rsidR="00494255">
        <w:rPr>
          <w:rFonts w:ascii="HGPｺﾞｼｯｸM" w:eastAsia="HGPｺﾞｼｯｸM" w:hAnsi="BIZ UDPゴシック"/>
          <w:sz w:val="18"/>
          <w:szCs w:val="18"/>
        </w:rPr>
        <w:t>東京商工会議所</w:t>
      </w:r>
    </w:p>
    <w:sectPr w:rsidR="00C33CF1" w:rsidRPr="0050020B" w:rsidSect="0000244E">
      <w:footerReference w:type="default" r:id="rId24"/>
      <w:pgSz w:w="11906" w:h="16838"/>
      <w:pgMar w:top="284" w:right="1080" w:bottom="1276" w:left="1080"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8B422" w14:textId="77777777" w:rsidR="00904ECF" w:rsidRDefault="00904ECF" w:rsidP="004C6A1C">
      <w:r>
        <w:separator/>
      </w:r>
    </w:p>
  </w:endnote>
  <w:endnote w:type="continuationSeparator" w:id="0">
    <w:p w14:paraId="54328AD1" w14:textId="77777777" w:rsidR="00904ECF" w:rsidRDefault="00904ECF" w:rsidP="004C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00000000" w:usb1="38CF7CFA" w:usb2="00000016" w:usb3="00000000" w:csb0="0004000F"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047807"/>
      <w:docPartObj>
        <w:docPartGallery w:val="Page Numbers (Bottom of Page)"/>
        <w:docPartUnique/>
      </w:docPartObj>
    </w:sdtPr>
    <w:sdtEndPr/>
    <w:sdtContent>
      <w:p w14:paraId="176B4CF0" w14:textId="598EC59F" w:rsidR="0042148D" w:rsidRDefault="0042148D">
        <w:pPr>
          <w:pStyle w:val="a8"/>
          <w:jc w:val="right"/>
        </w:pPr>
        <w:r>
          <w:fldChar w:fldCharType="begin"/>
        </w:r>
        <w:r>
          <w:instrText>PAGE   \* MERGEFORMAT</w:instrText>
        </w:r>
        <w:r>
          <w:fldChar w:fldCharType="separate"/>
        </w:r>
        <w:r w:rsidR="003C2557" w:rsidRPr="003C2557">
          <w:rPr>
            <w:noProof/>
            <w:lang w:val="ja-JP"/>
          </w:rPr>
          <w:t>2</w:t>
        </w:r>
        <w:r>
          <w:fldChar w:fldCharType="end"/>
        </w:r>
      </w:p>
    </w:sdtContent>
  </w:sdt>
  <w:p w14:paraId="225DC38E" w14:textId="77777777" w:rsidR="0042148D" w:rsidRDefault="004214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7C5F5" w14:textId="77777777" w:rsidR="00904ECF" w:rsidRDefault="00904ECF" w:rsidP="004C6A1C">
      <w:r>
        <w:separator/>
      </w:r>
    </w:p>
  </w:footnote>
  <w:footnote w:type="continuationSeparator" w:id="0">
    <w:p w14:paraId="49E43665" w14:textId="77777777" w:rsidR="00904ECF" w:rsidRDefault="00904ECF" w:rsidP="004C6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3A20"/>
    <w:multiLevelType w:val="hybridMultilevel"/>
    <w:tmpl w:val="6ADC0ACC"/>
    <w:lvl w:ilvl="0" w:tplc="4820532E">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7B06D3"/>
    <w:multiLevelType w:val="hybridMultilevel"/>
    <w:tmpl w:val="EB628DB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D5D2F"/>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E2B07"/>
    <w:multiLevelType w:val="hybridMultilevel"/>
    <w:tmpl w:val="C528408A"/>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E0C61"/>
    <w:multiLevelType w:val="hybridMultilevel"/>
    <w:tmpl w:val="14CAFFC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45115"/>
    <w:multiLevelType w:val="hybridMultilevel"/>
    <w:tmpl w:val="A9DA9916"/>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2104D"/>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04547B"/>
    <w:multiLevelType w:val="hybridMultilevel"/>
    <w:tmpl w:val="656AE96C"/>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D975A32"/>
    <w:multiLevelType w:val="hybridMultilevel"/>
    <w:tmpl w:val="89D2D29C"/>
    <w:lvl w:ilvl="0" w:tplc="9FD2E764">
      <w:start w:val="3"/>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1F332943"/>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047DEC"/>
    <w:multiLevelType w:val="hybridMultilevel"/>
    <w:tmpl w:val="493CDF7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AC5EAA"/>
    <w:multiLevelType w:val="hybridMultilevel"/>
    <w:tmpl w:val="C810C21A"/>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CA33F2"/>
    <w:multiLevelType w:val="hybridMultilevel"/>
    <w:tmpl w:val="6BB6833C"/>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D62DD4"/>
    <w:multiLevelType w:val="hybridMultilevel"/>
    <w:tmpl w:val="F11679D2"/>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CE0AD5"/>
    <w:multiLevelType w:val="hybridMultilevel"/>
    <w:tmpl w:val="54C8EE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534B66"/>
    <w:multiLevelType w:val="hybridMultilevel"/>
    <w:tmpl w:val="DC1A501C"/>
    <w:lvl w:ilvl="0" w:tplc="2550DE5A">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2D30B84"/>
    <w:multiLevelType w:val="hybridMultilevel"/>
    <w:tmpl w:val="E32A709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02873"/>
    <w:multiLevelType w:val="hybridMultilevel"/>
    <w:tmpl w:val="1B70E3C4"/>
    <w:lvl w:ilvl="0" w:tplc="29CE1A6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C37A2C"/>
    <w:multiLevelType w:val="hybridMultilevel"/>
    <w:tmpl w:val="B184C510"/>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584A99"/>
    <w:multiLevelType w:val="hybridMultilevel"/>
    <w:tmpl w:val="177AFF22"/>
    <w:lvl w:ilvl="0" w:tplc="CFFCA3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9D2FDD"/>
    <w:multiLevelType w:val="hybridMultilevel"/>
    <w:tmpl w:val="F0B616A6"/>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0122630"/>
    <w:multiLevelType w:val="hybridMultilevel"/>
    <w:tmpl w:val="C2BE66B6"/>
    <w:lvl w:ilvl="0" w:tplc="F5149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1550C3"/>
    <w:multiLevelType w:val="hybridMultilevel"/>
    <w:tmpl w:val="066238EA"/>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4814EF"/>
    <w:multiLevelType w:val="hybridMultilevel"/>
    <w:tmpl w:val="94FC0570"/>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8F24A8"/>
    <w:multiLevelType w:val="hybridMultilevel"/>
    <w:tmpl w:val="DD7C86AA"/>
    <w:lvl w:ilvl="0" w:tplc="CFFCA3FC">
      <w:start w:val="1"/>
      <w:numFmt w:val="decimal"/>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4EA0232B"/>
    <w:multiLevelType w:val="hybridMultilevel"/>
    <w:tmpl w:val="45D0C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A725E9"/>
    <w:multiLevelType w:val="hybridMultilevel"/>
    <w:tmpl w:val="483EBEA4"/>
    <w:lvl w:ilvl="0" w:tplc="5D9CA410">
      <w:start w:val="1"/>
      <w:numFmt w:val="bullet"/>
      <w:lvlText w:val="※"/>
      <w:lvlJc w:val="left"/>
      <w:pPr>
        <w:ind w:left="420" w:hanging="420"/>
      </w:pPr>
      <w:rPr>
        <w:rFonts w:ascii="ＭＳ 明朝" w:eastAsia="ＭＳ 明朝" w:hAnsi="ＭＳ 明朝" w:hint="eastAsia"/>
      </w:rPr>
    </w:lvl>
    <w:lvl w:ilvl="1" w:tplc="38A8FFE6">
      <w:numFmt w:val="bullet"/>
      <w:lvlText w:val="□"/>
      <w:lvlJc w:val="left"/>
      <w:pPr>
        <w:ind w:left="780" w:hanging="360"/>
      </w:pPr>
      <w:rPr>
        <w:rFonts w:ascii="HGPｺﾞｼｯｸM" w:eastAsia="HGPｺﾞｼｯｸM" w:hAnsiTheme="minorHAnsi"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E8478A"/>
    <w:multiLevelType w:val="hybridMultilevel"/>
    <w:tmpl w:val="3852F0D6"/>
    <w:lvl w:ilvl="0" w:tplc="5D9CA410">
      <w:start w:val="1"/>
      <w:numFmt w:val="bullet"/>
      <w:lvlText w:val="※"/>
      <w:lvlJc w:val="left"/>
      <w:pPr>
        <w:ind w:left="420" w:hanging="420"/>
      </w:pPr>
      <w:rPr>
        <w:rFonts w:ascii="ＭＳ 明朝" w:eastAsia="ＭＳ 明朝" w:hAnsi="ＭＳ 明朝" w:hint="eastAsia"/>
      </w:rPr>
    </w:lvl>
    <w:lvl w:ilvl="1" w:tplc="5D9CA41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83191B"/>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B2026DD"/>
    <w:multiLevelType w:val="hybridMultilevel"/>
    <w:tmpl w:val="5EE02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32F2"/>
    <w:multiLevelType w:val="hybridMultilevel"/>
    <w:tmpl w:val="106EBFE2"/>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8415B1F"/>
    <w:multiLevelType w:val="hybridMultilevel"/>
    <w:tmpl w:val="150CCDF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843A41"/>
    <w:multiLevelType w:val="hybridMultilevel"/>
    <w:tmpl w:val="54CA1D98"/>
    <w:lvl w:ilvl="0" w:tplc="CFFCA3F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9A22760"/>
    <w:multiLevelType w:val="hybridMultilevel"/>
    <w:tmpl w:val="16566000"/>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01299"/>
    <w:multiLevelType w:val="hybridMultilevel"/>
    <w:tmpl w:val="1924BE14"/>
    <w:lvl w:ilvl="0" w:tplc="EE2E15AE">
      <w:start w:val="5"/>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E20196C"/>
    <w:multiLevelType w:val="hybridMultilevel"/>
    <w:tmpl w:val="E0EA23DA"/>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231164C"/>
    <w:multiLevelType w:val="hybridMultilevel"/>
    <w:tmpl w:val="B49695B4"/>
    <w:lvl w:ilvl="0" w:tplc="50369822">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A9781E"/>
    <w:multiLevelType w:val="hybridMultilevel"/>
    <w:tmpl w:val="F62EF5C6"/>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36"/>
  </w:num>
  <w:num w:numId="4">
    <w:abstractNumId w:val="6"/>
  </w:num>
  <w:num w:numId="5">
    <w:abstractNumId w:val="15"/>
  </w:num>
  <w:num w:numId="6">
    <w:abstractNumId w:val="7"/>
  </w:num>
  <w:num w:numId="7">
    <w:abstractNumId w:val="18"/>
  </w:num>
  <w:num w:numId="8">
    <w:abstractNumId w:val="20"/>
  </w:num>
  <w:num w:numId="9">
    <w:abstractNumId w:val="21"/>
  </w:num>
  <w:num w:numId="10">
    <w:abstractNumId w:val="0"/>
  </w:num>
  <w:num w:numId="11">
    <w:abstractNumId w:val="33"/>
  </w:num>
  <w:num w:numId="12">
    <w:abstractNumId w:val="28"/>
  </w:num>
  <w:num w:numId="13">
    <w:abstractNumId w:val="3"/>
  </w:num>
  <w:num w:numId="14">
    <w:abstractNumId w:val="2"/>
  </w:num>
  <w:num w:numId="15">
    <w:abstractNumId w:val="24"/>
  </w:num>
  <w:num w:numId="16">
    <w:abstractNumId w:val="30"/>
  </w:num>
  <w:num w:numId="17">
    <w:abstractNumId w:val="35"/>
  </w:num>
  <w:num w:numId="18">
    <w:abstractNumId w:val="5"/>
  </w:num>
  <w:num w:numId="19">
    <w:abstractNumId w:val="12"/>
  </w:num>
  <w:num w:numId="20">
    <w:abstractNumId w:val="25"/>
  </w:num>
  <w:num w:numId="21">
    <w:abstractNumId w:val="14"/>
  </w:num>
  <w:num w:numId="22">
    <w:abstractNumId w:val="34"/>
  </w:num>
  <w:num w:numId="23">
    <w:abstractNumId w:val="19"/>
  </w:num>
  <w:num w:numId="24">
    <w:abstractNumId w:val="32"/>
  </w:num>
  <w:num w:numId="25">
    <w:abstractNumId w:val="16"/>
  </w:num>
  <w:num w:numId="26">
    <w:abstractNumId w:val="22"/>
  </w:num>
  <w:num w:numId="27">
    <w:abstractNumId w:val="1"/>
  </w:num>
  <w:num w:numId="28">
    <w:abstractNumId w:val="4"/>
  </w:num>
  <w:num w:numId="29">
    <w:abstractNumId w:val="23"/>
  </w:num>
  <w:num w:numId="30">
    <w:abstractNumId w:val="17"/>
  </w:num>
  <w:num w:numId="31">
    <w:abstractNumId w:val="37"/>
  </w:num>
  <w:num w:numId="32">
    <w:abstractNumId w:val="26"/>
  </w:num>
  <w:num w:numId="33">
    <w:abstractNumId w:val="10"/>
  </w:num>
  <w:num w:numId="34">
    <w:abstractNumId w:val="13"/>
  </w:num>
  <w:num w:numId="35">
    <w:abstractNumId w:val="11"/>
  </w:num>
  <w:num w:numId="36">
    <w:abstractNumId w:val="31"/>
  </w:num>
  <w:num w:numId="37">
    <w:abstractNumId w:val="2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71"/>
    <w:rsid w:val="00001A77"/>
    <w:rsid w:val="0000244E"/>
    <w:rsid w:val="00002FDE"/>
    <w:rsid w:val="00007192"/>
    <w:rsid w:val="000208EA"/>
    <w:rsid w:val="00020EC8"/>
    <w:rsid w:val="00030F97"/>
    <w:rsid w:val="000370C8"/>
    <w:rsid w:val="000448C3"/>
    <w:rsid w:val="00052B1E"/>
    <w:rsid w:val="000606BE"/>
    <w:rsid w:val="00063BEF"/>
    <w:rsid w:val="000656D2"/>
    <w:rsid w:val="00072264"/>
    <w:rsid w:val="00074B7E"/>
    <w:rsid w:val="000762D2"/>
    <w:rsid w:val="00076AE9"/>
    <w:rsid w:val="00082072"/>
    <w:rsid w:val="0009192E"/>
    <w:rsid w:val="0009221C"/>
    <w:rsid w:val="000A221B"/>
    <w:rsid w:val="000A4CBE"/>
    <w:rsid w:val="000B3F8A"/>
    <w:rsid w:val="000B7AD9"/>
    <w:rsid w:val="000C1959"/>
    <w:rsid w:val="000C2393"/>
    <w:rsid w:val="000E0FB4"/>
    <w:rsid w:val="0011188A"/>
    <w:rsid w:val="00112978"/>
    <w:rsid w:val="0012444E"/>
    <w:rsid w:val="00140D21"/>
    <w:rsid w:val="00147C95"/>
    <w:rsid w:val="00157E9C"/>
    <w:rsid w:val="00165C4B"/>
    <w:rsid w:val="00192B3A"/>
    <w:rsid w:val="00196F36"/>
    <w:rsid w:val="001C6EFE"/>
    <w:rsid w:val="001C7737"/>
    <w:rsid w:val="001D3EEF"/>
    <w:rsid w:val="001F6E41"/>
    <w:rsid w:val="00206468"/>
    <w:rsid w:val="00207AD0"/>
    <w:rsid w:val="0021038C"/>
    <w:rsid w:val="00213B2B"/>
    <w:rsid w:val="002221D5"/>
    <w:rsid w:val="00226037"/>
    <w:rsid w:val="00230E88"/>
    <w:rsid w:val="00231795"/>
    <w:rsid w:val="0023531A"/>
    <w:rsid w:val="00242271"/>
    <w:rsid w:val="00246609"/>
    <w:rsid w:val="0026426E"/>
    <w:rsid w:val="00270CDE"/>
    <w:rsid w:val="00280BEE"/>
    <w:rsid w:val="00283C89"/>
    <w:rsid w:val="00283FE2"/>
    <w:rsid w:val="00285F40"/>
    <w:rsid w:val="002B2974"/>
    <w:rsid w:val="002B7C88"/>
    <w:rsid w:val="002C12C6"/>
    <w:rsid w:val="002E21FA"/>
    <w:rsid w:val="002E2319"/>
    <w:rsid w:val="002E6C35"/>
    <w:rsid w:val="002F1D54"/>
    <w:rsid w:val="002F41CA"/>
    <w:rsid w:val="00300EC7"/>
    <w:rsid w:val="003045E7"/>
    <w:rsid w:val="00304B6F"/>
    <w:rsid w:val="0031212E"/>
    <w:rsid w:val="00315ABC"/>
    <w:rsid w:val="003160A0"/>
    <w:rsid w:val="00317D39"/>
    <w:rsid w:val="00326DC1"/>
    <w:rsid w:val="00331209"/>
    <w:rsid w:val="00336812"/>
    <w:rsid w:val="0033735E"/>
    <w:rsid w:val="003434DB"/>
    <w:rsid w:val="00346795"/>
    <w:rsid w:val="00355DC5"/>
    <w:rsid w:val="003567FA"/>
    <w:rsid w:val="00356D48"/>
    <w:rsid w:val="003577FA"/>
    <w:rsid w:val="00361E91"/>
    <w:rsid w:val="00362F18"/>
    <w:rsid w:val="00370CD9"/>
    <w:rsid w:val="00377C80"/>
    <w:rsid w:val="0038456F"/>
    <w:rsid w:val="003854FD"/>
    <w:rsid w:val="00393A56"/>
    <w:rsid w:val="003A6245"/>
    <w:rsid w:val="003B613A"/>
    <w:rsid w:val="003C2557"/>
    <w:rsid w:val="003C4F20"/>
    <w:rsid w:val="003D7209"/>
    <w:rsid w:val="003E0507"/>
    <w:rsid w:val="003E205D"/>
    <w:rsid w:val="003F1CEF"/>
    <w:rsid w:val="00412D71"/>
    <w:rsid w:val="0042115C"/>
    <w:rsid w:val="0042148D"/>
    <w:rsid w:val="00421E6F"/>
    <w:rsid w:val="0042793C"/>
    <w:rsid w:val="0045263C"/>
    <w:rsid w:val="00480694"/>
    <w:rsid w:val="0048154A"/>
    <w:rsid w:val="00486716"/>
    <w:rsid w:val="0049291C"/>
    <w:rsid w:val="00494255"/>
    <w:rsid w:val="004A4882"/>
    <w:rsid w:val="004A69AD"/>
    <w:rsid w:val="004A77CF"/>
    <w:rsid w:val="004B1695"/>
    <w:rsid w:val="004C6A1C"/>
    <w:rsid w:val="004D34C2"/>
    <w:rsid w:val="004E7E9D"/>
    <w:rsid w:val="004F042D"/>
    <w:rsid w:val="004F3041"/>
    <w:rsid w:val="004F4CCA"/>
    <w:rsid w:val="0050020B"/>
    <w:rsid w:val="0050342C"/>
    <w:rsid w:val="00510183"/>
    <w:rsid w:val="00510466"/>
    <w:rsid w:val="00520B1D"/>
    <w:rsid w:val="005347FF"/>
    <w:rsid w:val="00543511"/>
    <w:rsid w:val="0054631C"/>
    <w:rsid w:val="00547F1B"/>
    <w:rsid w:val="00565ED3"/>
    <w:rsid w:val="00581D97"/>
    <w:rsid w:val="00584755"/>
    <w:rsid w:val="005A1BD2"/>
    <w:rsid w:val="005B735E"/>
    <w:rsid w:val="005B74C3"/>
    <w:rsid w:val="005E7943"/>
    <w:rsid w:val="005F18C4"/>
    <w:rsid w:val="00632A65"/>
    <w:rsid w:val="0063558B"/>
    <w:rsid w:val="006365D9"/>
    <w:rsid w:val="00643164"/>
    <w:rsid w:val="0066266D"/>
    <w:rsid w:val="00663D9F"/>
    <w:rsid w:val="0066626D"/>
    <w:rsid w:val="00684AB9"/>
    <w:rsid w:val="00686EF3"/>
    <w:rsid w:val="00690772"/>
    <w:rsid w:val="00693CA7"/>
    <w:rsid w:val="006A3706"/>
    <w:rsid w:val="006B748B"/>
    <w:rsid w:val="006C089E"/>
    <w:rsid w:val="006C1867"/>
    <w:rsid w:val="006D76EA"/>
    <w:rsid w:val="006E050C"/>
    <w:rsid w:val="00706597"/>
    <w:rsid w:val="00716BDE"/>
    <w:rsid w:val="00726409"/>
    <w:rsid w:val="00731655"/>
    <w:rsid w:val="00741C52"/>
    <w:rsid w:val="00743BBA"/>
    <w:rsid w:val="00763B1B"/>
    <w:rsid w:val="00764CC7"/>
    <w:rsid w:val="00786A0B"/>
    <w:rsid w:val="00787312"/>
    <w:rsid w:val="007A52D0"/>
    <w:rsid w:val="007A63F4"/>
    <w:rsid w:val="007B53E0"/>
    <w:rsid w:val="007B6347"/>
    <w:rsid w:val="007C04AD"/>
    <w:rsid w:val="007C6A78"/>
    <w:rsid w:val="007D01B7"/>
    <w:rsid w:val="007D4128"/>
    <w:rsid w:val="007F273A"/>
    <w:rsid w:val="008100C1"/>
    <w:rsid w:val="00810369"/>
    <w:rsid w:val="0081445B"/>
    <w:rsid w:val="00817C27"/>
    <w:rsid w:val="00830BD2"/>
    <w:rsid w:val="008312DF"/>
    <w:rsid w:val="00831A0C"/>
    <w:rsid w:val="0083625C"/>
    <w:rsid w:val="008461DD"/>
    <w:rsid w:val="00846D9D"/>
    <w:rsid w:val="0088778D"/>
    <w:rsid w:val="008A0876"/>
    <w:rsid w:val="008A7965"/>
    <w:rsid w:val="008B252C"/>
    <w:rsid w:val="008B7171"/>
    <w:rsid w:val="008C0509"/>
    <w:rsid w:val="008C74D9"/>
    <w:rsid w:val="008D01BB"/>
    <w:rsid w:val="008D1922"/>
    <w:rsid w:val="008E39AD"/>
    <w:rsid w:val="008F30AB"/>
    <w:rsid w:val="00904ECF"/>
    <w:rsid w:val="00910130"/>
    <w:rsid w:val="00911449"/>
    <w:rsid w:val="00924CAF"/>
    <w:rsid w:val="0092722D"/>
    <w:rsid w:val="00983548"/>
    <w:rsid w:val="0099147C"/>
    <w:rsid w:val="009A0280"/>
    <w:rsid w:val="009A7374"/>
    <w:rsid w:val="009A78C3"/>
    <w:rsid w:val="009B40A2"/>
    <w:rsid w:val="009B65FE"/>
    <w:rsid w:val="009B738F"/>
    <w:rsid w:val="009E404A"/>
    <w:rsid w:val="009E4851"/>
    <w:rsid w:val="009E4DE2"/>
    <w:rsid w:val="00A21C6C"/>
    <w:rsid w:val="00A22225"/>
    <w:rsid w:val="00A42FFA"/>
    <w:rsid w:val="00A511B1"/>
    <w:rsid w:val="00A51D6D"/>
    <w:rsid w:val="00A710CE"/>
    <w:rsid w:val="00A77D3B"/>
    <w:rsid w:val="00A801AE"/>
    <w:rsid w:val="00A81CCA"/>
    <w:rsid w:val="00A916CD"/>
    <w:rsid w:val="00AB7109"/>
    <w:rsid w:val="00AC4884"/>
    <w:rsid w:val="00AD4264"/>
    <w:rsid w:val="00AD5C09"/>
    <w:rsid w:val="00AD680B"/>
    <w:rsid w:val="00AD6829"/>
    <w:rsid w:val="00AE359C"/>
    <w:rsid w:val="00AF2E35"/>
    <w:rsid w:val="00B200E9"/>
    <w:rsid w:val="00B216F7"/>
    <w:rsid w:val="00B425D8"/>
    <w:rsid w:val="00B63944"/>
    <w:rsid w:val="00B64199"/>
    <w:rsid w:val="00B74588"/>
    <w:rsid w:val="00B9466A"/>
    <w:rsid w:val="00B97AE5"/>
    <w:rsid w:val="00BA0936"/>
    <w:rsid w:val="00BB4CF6"/>
    <w:rsid w:val="00BC7F70"/>
    <w:rsid w:val="00BD5129"/>
    <w:rsid w:val="00C047BB"/>
    <w:rsid w:val="00C16B9D"/>
    <w:rsid w:val="00C27B88"/>
    <w:rsid w:val="00C33CF1"/>
    <w:rsid w:val="00C35B42"/>
    <w:rsid w:val="00C404CF"/>
    <w:rsid w:val="00C410F8"/>
    <w:rsid w:val="00C5044C"/>
    <w:rsid w:val="00C5474E"/>
    <w:rsid w:val="00C771DA"/>
    <w:rsid w:val="00C77AFF"/>
    <w:rsid w:val="00C80561"/>
    <w:rsid w:val="00C865DD"/>
    <w:rsid w:val="00C86C25"/>
    <w:rsid w:val="00C9740F"/>
    <w:rsid w:val="00CB036D"/>
    <w:rsid w:val="00CB59DE"/>
    <w:rsid w:val="00CB71FF"/>
    <w:rsid w:val="00CB7497"/>
    <w:rsid w:val="00CC606F"/>
    <w:rsid w:val="00CE06EC"/>
    <w:rsid w:val="00CF179B"/>
    <w:rsid w:val="00CF3268"/>
    <w:rsid w:val="00D037DD"/>
    <w:rsid w:val="00D04F93"/>
    <w:rsid w:val="00D1641A"/>
    <w:rsid w:val="00D2681C"/>
    <w:rsid w:val="00D44B6D"/>
    <w:rsid w:val="00D46514"/>
    <w:rsid w:val="00D65D70"/>
    <w:rsid w:val="00D71174"/>
    <w:rsid w:val="00D74571"/>
    <w:rsid w:val="00D84E65"/>
    <w:rsid w:val="00D96ECD"/>
    <w:rsid w:val="00DC3125"/>
    <w:rsid w:val="00DE400E"/>
    <w:rsid w:val="00DF4166"/>
    <w:rsid w:val="00DF79CD"/>
    <w:rsid w:val="00E0595D"/>
    <w:rsid w:val="00E1252C"/>
    <w:rsid w:val="00E24119"/>
    <w:rsid w:val="00E31A58"/>
    <w:rsid w:val="00E3370B"/>
    <w:rsid w:val="00E34472"/>
    <w:rsid w:val="00E86509"/>
    <w:rsid w:val="00E9789D"/>
    <w:rsid w:val="00EA3890"/>
    <w:rsid w:val="00EA6CAD"/>
    <w:rsid w:val="00EA762D"/>
    <w:rsid w:val="00EC2B96"/>
    <w:rsid w:val="00EC3F09"/>
    <w:rsid w:val="00EC527A"/>
    <w:rsid w:val="00EE55DC"/>
    <w:rsid w:val="00F0065E"/>
    <w:rsid w:val="00F156A7"/>
    <w:rsid w:val="00F23043"/>
    <w:rsid w:val="00F3227C"/>
    <w:rsid w:val="00F34DCB"/>
    <w:rsid w:val="00F47D21"/>
    <w:rsid w:val="00F75F7B"/>
    <w:rsid w:val="00F91DF5"/>
    <w:rsid w:val="00FA5502"/>
    <w:rsid w:val="00FC4709"/>
    <w:rsid w:val="00FF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139BE"/>
  <w15:chartTrackingRefBased/>
  <w15:docId w15:val="{21C9BCC1-3AEF-45D2-9411-440672E6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B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1BD2"/>
    <w:rPr>
      <w:rFonts w:asciiTheme="majorHAnsi" w:eastAsiaTheme="majorEastAsia" w:hAnsiTheme="majorHAnsi" w:cstheme="majorBidi"/>
      <w:sz w:val="18"/>
      <w:szCs w:val="18"/>
    </w:rPr>
  </w:style>
  <w:style w:type="paragraph" w:styleId="a5">
    <w:name w:val="List Paragraph"/>
    <w:basedOn w:val="a"/>
    <w:uiPriority w:val="34"/>
    <w:qFormat/>
    <w:rsid w:val="00C5474E"/>
    <w:pPr>
      <w:ind w:leftChars="400" w:left="840"/>
    </w:pPr>
  </w:style>
  <w:style w:type="paragraph" w:styleId="a6">
    <w:name w:val="header"/>
    <w:basedOn w:val="a"/>
    <w:link w:val="a7"/>
    <w:uiPriority w:val="99"/>
    <w:unhideWhenUsed/>
    <w:rsid w:val="004C6A1C"/>
    <w:pPr>
      <w:tabs>
        <w:tab w:val="center" w:pos="4252"/>
        <w:tab w:val="right" w:pos="8504"/>
      </w:tabs>
      <w:snapToGrid w:val="0"/>
    </w:pPr>
  </w:style>
  <w:style w:type="character" w:customStyle="1" w:styleId="a7">
    <w:name w:val="ヘッダー (文字)"/>
    <w:basedOn w:val="a0"/>
    <w:link w:val="a6"/>
    <w:uiPriority w:val="99"/>
    <w:rsid w:val="004C6A1C"/>
  </w:style>
  <w:style w:type="paragraph" w:styleId="a8">
    <w:name w:val="footer"/>
    <w:basedOn w:val="a"/>
    <w:link w:val="a9"/>
    <w:uiPriority w:val="99"/>
    <w:unhideWhenUsed/>
    <w:rsid w:val="004C6A1C"/>
    <w:pPr>
      <w:tabs>
        <w:tab w:val="center" w:pos="4252"/>
        <w:tab w:val="right" w:pos="8504"/>
      </w:tabs>
      <w:snapToGrid w:val="0"/>
    </w:pPr>
  </w:style>
  <w:style w:type="character" w:customStyle="1" w:styleId="a9">
    <w:name w:val="フッター (文字)"/>
    <w:basedOn w:val="a0"/>
    <w:link w:val="a8"/>
    <w:uiPriority w:val="99"/>
    <w:rsid w:val="004C6A1C"/>
  </w:style>
  <w:style w:type="character" w:styleId="aa">
    <w:name w:val="Hyperlink"/>
    <w:basedOn w:val="a0"/>
    <w:uiPriority w:val="99"/>
    <w:unhideWhenUsed/>
    <w:rsid w:val="007F273A"/>
    <w:rPr>
      <w:color w:val="0563C1" w:themeColor="hyperlink"/>
      <w:u w:val="single"/>
    </w:rPr>
  </w:style>
  <w:style w:type="table" w:styleId="ab">
    <w:name w:val="Table Grid"/>
    <w:basedOn w:val="a1"/>
    <w:uiPriority w:val="39"/>
    <w:rsid w:val="0008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185158">
      <w:bodyDiv w:val="1"/>
      <w:marLeft w:val="0"/>
      <w:marRight w:val="0"/>
      <w:marTop w:val="0"/>
      <w:marBottom w:val="0"/>
      <w:divBdr>
        <w:top w:val="none" w:sz="0" w:space="0" w:color="auto"/>
        <w:left w:val="none" w:sz="0" w:space="0" w:color="auto"/>
        <w:bottom w:val="none" w:sz="0" w:space="0" w:color="auto"/>
        <w:right w:val="none" w:sz="0" w:space="0" w:color="auto"/>
      </w:divBdr>
    </w:div>
    <w:div w:id="519970660">
      <w:bodyDiv w:val="1"/>
      <w:marLeft w:val="0"/>
      <w:marRight w:val="0"/>
      <w:marTop w:val="0"/>
      <w:marBottom w:val="0"/>
      <w:divBdr>
        <w:top w:val="none" w:sz="0" w:space="0" w:color="auto"/>
        <w:left w:val="none" w:sz="0" w:space="0" w:color="auto"/>
        <w:bottom w:val="none" w:sz="0" w:space="0" w:color="auto"/>
        <w:right w:val="none" w:sz="0" w:space="0" w:color="auto"/>
      </w:divBdr>
    </w:div>
    <w:div w:id="11802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oom.us/download"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mailto:seminar@iccjapan.org"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oom.us/test"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minar@iccjapan.or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zoom.us/download" TargetMode="External"/><Relationship Id="rId23"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oom.us/test" TargetMode="External"/><Relationship Id="rId22"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13" ma:contentTypeDescription="新しいドキュメントを作成します。" ma:contentTypeScope="" ma:versionID="cc6a62e319fb33ba1ce5a8c90dacf52e">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993c03f4c72a6b98354535bbda54b670"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06ADC-627B-4FAD-B894-997EEBC7AE7A}">
  <ds:schemaRefs>
    <ds:schemaRef ds:uri="http://schemas.microsoft.com/sharepoint/v3/contenttype/forms"/>
  </ds:schemaRefs>
</ds:datastoreItem>
</file>

<file path=customXml/itemProps2.xml><?xml version="1.0" encoding="utf-8"?>
<ds:datastoreItem xmlns:ds="http://schemas.openxmlformats.org/officeDocument/2006/customXml" ds:itemID="{FDCBC88D-8AEB-47A8-A74A-5718F59EA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49FB-E7E4-4D1B-BDE1-ABBBE31BBE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CY5676</dc:creator>
  <cp:keywords/>
  <dc:description/>
  <cp:lastModifiedBy>ICC2</cp:lastModifiedBy>
  <cp:revision>3</cp:revision>
  <cp:lastPrinted>2020-10-22T03:09:00Z</cp:lastPrinted>
  <dcterms:created xsi:type="dcterms:W3CDTF">2020-10-23T01:36:00Z</dcterms:created>
  <dcterms:modified xsi:type="dcterms:W3CDTF">2020-10-23T02:30:00Z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